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E4039" w14:textId="396ECE6B" w:rsidR="00B20E6D" w:rsidRPr="006E565E" w:rsidRDefault="00B20E6D" w:rsidP="008349CA">
      <w:pPr>
        <w:tabs>
          <w:tab w:val="left" w:pos="5260"/>
        </w:tabs>
        <w:jc w:val="center"/>
        <w:rPr>
          <w:rFonts w:ascii="Poppins" w:hAnsi="Poppins" w:cs="Poppins"/>
          <w:sz w:val="22"/>
        </w:rPr>
      </w:pPr>
    </w:p>
    <w:p w14:paraId="7DC3815B" w14:textId="77777777" w:rsidR="00EE5A57" w:rsidRDefault="00EE5A57" w:rsidP="00180AA9">
      <w:pPr>
        <w:rPr>
          <w:rFonts w:ascii="Poppins" w:hAnsi="Poppins" w:cs="Poppins"/>
          <w:b/>
          <w:bCs/>
          <w:sz w:val="22"/>
        </w:rPr>
      </w:pPr>
    </w:p>
    <w:p w14:paraId="5C0185AC" w14:textId="07857115" w:rsidR="005A157B" w:rsidRPr="003D5B4D" w:rsidRDefault="005A157B" w:rsidP="00180AA9">
      <w:pPr>
        <w:rPr>
          <w:rFonts w:ascii="Poppins SemiBold" w:hAnsi="Poppins SemiBold" w:cs="Poppins SemiBold"/>
          <w:sz w:val="22"/>
        </w:rPr>
      </w:pPr>
      <w:r w:rsidRPr="003D5B4D">
        <w:rPr>
          <w:rFonts w:ascii="Poppins SemiBold" w:hAnsi="Poppins SemiBold" w:cs="Poppins SemiBold"/>
          <w:sz w:val="22"/>
        </w:rPr>
        <w:t>A</w:t>
      </w:r>
      <w:r w:rsidR="00EE5A57" w:rsidRPr="003D5B4D">
        <w:rPr>
          <w:rFonts w:ascii="Poppins SemiBold" w:hAnsi="Poppins SemiBold" w:cs="Poppins SemiBold"/>
          <w:sz w:val="22"/>
        </w:rPr>
        <w:t xml:space="preserve">ppendix </w:t>
      </w:r>
    </w:p>
    <w:p w14:paraId="5E632006" w14:textId="00115BEB" w:rsidR="0092188B" w:rsidRPr="003D5B4D" w:rsidRDefault="0092188B" w:rsidP="00180AA9">
      <w:pPr>
        <w:jc w:val="center"/>
        <w:rPr>
          <w:rFonts w:ascii="Poppins SemiBold" w:hAnsi="Poppins SemiBold" w:cs="Poppins SemiBold"/>
          <w:sz w:val="24"/>
          <w:szCs w:val="24"/>
        </w:rPr>
      </w:pPr>
      <w:r w:rsidRPr="003D5B4D">
        <w:rPr>
          <w:rFonts w:ascii="Poppins SemiBold" w:hAnsi="Poppins SemiBold" w:cs="Poppins SemiBold"/>
          <w:sz w:val="24"/>
          <w:szCs w:val="24"/>
        </w:rPr>
        <w:t xml:space="preserve">The Service </w:t>
      </w:r>
      <w:r w:rsidR="00DD14F2" w:rsidRPr="003D5B4D">
        <w:rPr>
          <w:rFonts w:ascii="Poppins SemiBold" w:hAnsi="Poppins SemiBold" w:cs="Poppins SemiBold"/>
          <w:sz w:val="24"/>
          <w:szCs w:val="24"/>
        </w:rPr>
        <w:t xml:space="preserve">bar </w:t>
      </w:r>
      <w:r w:rsidR="00727183" w:rsidRPr="003D5B4D">
        <w:rPr>
          <w:rFonts w:ascii="Poppins SemiBold" w:hAnsi="Poppins SemiBold" w:cs="Poppins SemiBold"/>
          <w:sz w:val="24"/>
          <w:szCs w:val="24"/>
        </w:rPr>
        <w:t>eligibility</w:t>
      </w:r>
      <w:r w:rsidR="004E577A" w:rsidRPr="003D5B4D">
        <w:rPr>
          <w:rFonts w:ascii="Poppins SemiBold" w:hAnsi="Poppins SemiBold" w:cs="Poppins SemiBold"/>
          <w:sz w:val="24"/>
          <w:szCs w:val="24"/>
        </w:rPr>
        <w:t xml:space="preserve"> </w:t>
      </w:r>
      <w:r w:rsidRPr="003D5B4D">
        <w:rPr>
          <w:rFonts w:ascii="Poppins SemiBold" w:hAnsi="Poppins SemiBold" w:cs="Poppins SemiBold"/>
          <w:sz w:val="24"/>
          <w:szCs w:val="24"/>
        </w:rPr>
        <w:t>criteria</w:t>
      </w:r>
    </w:p>
    <w:p w14:paraId="74830551" w14:textId="77777777" w:rsidR="00322A96" w:rsidRDefault="00322A96" w:rsidP="004F2781">
      <w:pPr>
        <w:jc w:val="center"/>
        <w:rPr>
          <w:rFonts w:ascii="Poppins" w:hAnsi="Poppins" w:cs="Poppins"/>
          <w:szCs w:val="20"/>
        </w:rPr>
      </w:pPr>
      <w:r w:rsidRPr="004F2781">
        <w:rPr>
          <w:rFonts w:ascii="Poppins" w:hAnsi="Poppins" w:cs="Poppins"/>
          <w:szCs w:val="20"/>
        </w:rPr>
        <w:t xml:space="preserve">This list is as per KEY unless stated otherwise. </w:t>
      </w:r>
    </w:p>
    <w:p w14:paraId="74F6F176" w14:textId="5570597D" w:rsidR="00D43499" w:rsidRDefault="00D43499" w:rsidP="003A2E91">
      <w:pPr>
        <w:rPr>
          <w:rFonts w:ascii="Poppins" w:hAnsi="Poppins" w:cs="Poppins"/>
          <w:szCs w:val="20"/>
        </w:rPr>
      </w:pPr>
      <w:r>
        <w:rPr>
          <w:rFonts w:ascii="Poppins" w:hAnsi="Poppins" w:cs="Poppins"/>
          <w:szCs w:val="20"/>
        </w:rPr>
        <w:t xml:space="preserve">The table shows which roles are eligible for the </w:t>
      </w:r>
      <w:r w:rsidR="008349CA">
        <w:rPr>
          <w:rFonts w:ascii="Poppins" w:hAnsi="Poppins" w:cs="Poppins"/>
          <w:szCs w:val="20"/>
        </w:rPr>
        <w:t>S</w:t>
      </w:r>
      <w:r>
        <w:rPr>
          <w:rFonts w:ascii="Poppins" w:hAnsi="Poppins" w:cs="Poppins"/>
          <w:szCs w:val="20"/>
        </w:rPr>
        <w:t>ervice bar and which level pays and awards it, for example</w:t>
      </w:r>
      <w:r w:rsidR="00DC369D">
        <w:rPr>
          <w:rFonts w:ascii="Poppins" w:hAnsi="Poppins" w:cs="Poppins"/>
          <w:szCs w:val="20"/>
        </w:rPr>
        <w:t xml:space="preserve">, a deputy </w:t>
      </w:r>
      <w:r w:rsidR="003D5B4D">
        <w:rPr>
          <w:rFonts w:ascii="Poppins" w:hAnsi="Poppins" w:cs="Poppins"/>
          <w:szCs w:val="20"/>
        </w:rPr>
        <w:t xml:space="preserve">guild </w:t>
      </w:r>
      <w:r w:rsidR="00DC369D">
        <w:rPr>
          <w:rFonts w:ascii="Poppins" w:hAnsi="Poppins" w:cs="Poppins"/>
          <w:szCs w:val="20"/>
        </w:rPr>
        <w:t>chair is eligible for the service bar</w:t>
      </w:r>
      <w:r w:rsidR="006F2E2A">
        <w:rPr>
          <w:rFonts w:ascii="Poppins" w:hAnsi="Poppins" w:cs="Poppins"/>
          <w:szCs w:val="20"/>
        </w:rPr>
        <w:t>,</w:t>
      </w:r>
      <w:r w:rsidR="00DC369D">
        <w:rPr>
          <w:rFonts w:ascii="Poppins" w:hAnsi="Poppins" w:cs="Poppins"/>
          <w:szCs w:val="20"/>
        </w:rPr>
        <w:t xml:space="preserve"> and it is funded by the guild, however the guild chair is </w:t>
      </w:r>
      <w:r w:rsidR="00B0423F">
        <w:rPr>
          <w:rFonts w:ascii="Poppins" w:hAnsi="Poppins" w:cs="Poppins"/>
          <w:szCs w:val="20"/>
        </w:rPr>
        <w:t>eligible,</w:t>
      </w:r>
      <w:r w:rsidR="00DC369D">
        <w:rPr>
          <w:rFonts w:ascii="Poppins" w:hAnsi="Poppins" w:cs="Poppins"/>
          <w:szCs w:val="20"/>
        </w:rPr>
        <w:t xml:space="preserve"> but it is funded and awarded by the county</w:t>
      </w:r>
      <w:r w:rsidR="003A2E91">
        <w:rPr>
          <w:rFonts w:ascii="Poppins" w:hAnsi="Poppins" w:cs="Poppins"/>
          <w:szCs w:val="20"/>
        </w:rPr>
        <w:t xml:space="preserve"> as it is a county level appointment</w:t>
      </w:r>
      <w:r w:rsidR="00DC369D">
        <w:rPr>
          <w:rFonts w:ascii="Poppins" w:hAnsi="Poppins" w:cs="Poppins"/>
          <w:szCs w:val="20"/>
        </w:rPr>
        <w:t>.</w:t>
      </w:r>
    </w:p>
    <w:p w14:paraId="448EA8FE" w14:textId="2203B6B9" w:rsidR="00161F24" w:rsidRPr="00B0423F" w:rsidRDefault="00322A96" w:rsidP="003A2E91">
      <w:pPr>
        <w:rPr>
          <w:rFonts w:ascii="Poppins" w:hAnsi="Poppins" w:cs="Poppins"/>
          <w:color w:val="000000"/>
          <w:szCs w:val="20"/>
        </w:rPr>
      </w:pPr>
      <w:r w:rsidRPr="00B0423F">
        <w:rPr>
          <w:rFonts w:ascii="Poppins" w:hAnsi="Poppins" w:cs="Poppins"/>
          <w:szCs w:val="20"/>
        </w:rPr>
        <w:t xml:space="preserve">Other </w:t>
      </w:r>
      <w:r w:rsidR="00B0423F" w:rsidRPr="00B0423F">
        <w:rPr>
          <w:rFonts w:ascii="Poppins" w:hAnsi="Poppins" w:cs="Poppins"/>
          <w:szCs w:val="20"/>
        </w:rPr>
        <w:t xml:space="preserve">Trefoil </w:t>
      </w:r>
      <w:r w:rsidRPr="00B0423F">
        <w:rPr>
          <w:rFonts w:ascii="Poppins" w:hAnsi="Poppins" w:cs="Poppins"/>
          <w:szCs w:val="20"/>
        </w:rPr>
        <w:t>roles can be awarded subject to completing a role with a minimum of 3 years’ service.</w:t>
      </w:r>
      <w:r w:rsidR="00B0423F" w:rsidRPr="00B0423F">
        <w:rPr>
          <w:rFonts w:ascii="Poppins" w:hAnsi="Poppins" w:cs="Poppins"/>
          <w:szCs w:val="20"/>
        </w:rPr>
        <w:t xml:space="preserve"> Roles in specialist groups which are not set up as guilds do not qualify.</w:t>
      </w:r>
    </w:p>
    <w:tbl>
      <w:tblPr>
        <w:tblStyle w:val="TableGrid"/>
        <w:tblW w:w="9147" w:type="dxa"/>
        <w:tblLook w:val="04A0" w:firstRow="1" w:lastRow="0" w:firstColumn="1" w:lastColumn="0" w:noHBand="0" w:noVBand="1"/>
      </w:tblPr>
      <w:tblGrid>
        <w:gridCol w:w="3907"/>
        <w:gridCol w:w="1310"/>
        <w:gridCol w:w="1310"/>
        <w:gridCol w:w="1310"/>
        <w:gridCol w:w="1310"/>
      </w:tblGrid>
      <w:tr w:rsidR="00AC691C" w:rsidRPr="004F2781" w14:paraId="5055C0B5" w14:textId="77777777" w:rsidTr="00B0423F">
        <w:tc>
          <w:tcPr>
            <w:tcW w:w="3907" w:type="dxa"/>
          </w:tcPr>
          <w:p w14:paraId="37A90A3B" w14:textId="77777777" w:rsidR="00727183" w:rsidRPr="003D5B4D" w:rsidRDefault="00727183" w:rsidP="00720753">
            <w:pPr>
              <w:rPr>
                <w:rFonts w:ascii="Poppins SemiBold" w:hAnsi="Poppins SemiBold" w:cs="Poppins SemiBold"/>
                <w:szCs w:val="20"/>
              </w:rPr>
            </w:pPr>
            <w:r w:rsidRPr="003D5B4D">
              <w:rPr>
                <w:rFonts w:ascii="Poppins SemiBold" w:hAnsi="Poppins SemiBold" w:cs="Poppins SemiBold"/>
                <w:szCs w:val="20"/>
              </w:rPr>
              <w:t>Trefoil role</w:t>
            </w:r>
          </w:p>
          <w:p w14:paraId="368E3098" w14:textId="0272762B" w:rsidR="009644EE" w:rsidRPr="003D5B4D" w:rsidRDefault="009644EE" w:rsidP="00720753">
            <w:pPr>
              <w:rPr>
                <w:rFonts w:ascii="Poppins" w:hAnsi="Poppins" w:cs="Poppins"/>
                <w:szCs w:val="20"/>
              </w:rPr>
            </w:pPr>
          </w:p>
        </w:tc>
        <w:tc>
          <w:tcPr>
            <w:tcW w:w="1310" w:type="dxa"/>
            <w:shd w:val="clear" w:color="auto" w:fill="C5DBC1" w:themeFill="accent2" w:themeFillTint="66"/>
          </w:tcPr>
          <w:p w14:paraId="46DD9602" w14:textId="77777777" w:rsidR="00727183" w:rsidRPr="003D5B4D" w:rsidRDefault="00727183" w:rsidP="00720753">
            <w:pPr>
              <w:jc w:val="center"/>
              <w:rPr>
                <w:rFonts w:ascii="Poppins SemiBold" w:hAnsi="Poppins SemiBold" w:cs="Poppins SemiBold"/>
                <w:szCs w:val="20"/>
              </w:rPr>
            </w:pPr>
            <w:r w:rsidRPr="003D5B4D">
              <w:rPr>
                <w:rFonts w:ascii="Poppins SemiBold" w:hAnsi="Poppins SemiBold" w:cs="Poppins SemiBold"/>
                <w:szCs w:val="20"/>
              </w:rPr>
              <w:t>Level 1</w:t>
            </w:r>
          </w:p>
          <w:p w14:paraId="43C1D0D2" w14:textId="2B57AF10" w:rsidR="00E5342D" w:rsidRPr="003D5B4D" w:rsidRDefault="00E5342D" w:rsidP="00720753">
            <w:pPr>
              <w:jc w:val="center"/>
              <w:rPr>
                <w:rFonts w:ascii="Poppins SemiBold" w:hAnsi="Poppins SemiBold" w:cs="Poppins SemiBold"/>
                <w:szCs w:val="20"/>
              </w:rPr>
            </w:pPr>
            <w:r w:rsidRPr="003D5B4D">
              <w:rPr>
                <w:rFonts w:ascii="Poppins SemiBold" w:hAnsi="Poppins SemiBold" w:cs="Poppins SemiBold"/>
                <w:szCs w:val="20"/>
                <w:shd w:val="clear" w:color="auto" w:fill="C5DBC1" w:themeFill="accent2" w:themeFillTint="66"/>
              </w:rPr>
              <w:t>guild</w:t>
            </w:r>
          </w:p>
        </w:tc>
        <w:tc>
          <w:tcPr>
            <w:tcW w:w="1310" w:type="dxa"/>
            <w:shd w:val="clear" w:color="auto" w:fill="BFD6E6" w:themeFill="accent6" w:themeFillTint="66"/>
          </w:tcPr>
          <w:p w14:paraId="7351DA8F" w14:textId="618F6CDE" w:rsidR="00727183" w:rsidRPr="003D5B4D" w:rsidRDefault="00E5342D" w:rsidP="00720753">
            <w:pPr>
              <w:spacing w:after="80"/>
              <w:jc w:val="center"/>
              <w:rPr>
                <w:rFonts w:ascii="Poppins SemiBold" w:hAnsi="Poppins SemiBold" w:cs="Poppins SemiBold"/>
                <w:szCs w:val="20"/>
              </w:rPr>
            </w:pPr>
            <w:r w:rsidRPr="003D5B4D">
              <w:rPr>
                <w:rFonts w:ascii="Poppins SemiBold" w:hAnsi="Poppins SemiBold" w:cs="Poppins SemiBold"/>
                <w:szCs w:val="20"/>
              </w:rPr>
              <w:t>Level 2</w:t>
            </w:r>
          </w:p>
          <w:p w14:paraId="07EAF663" w14:textId="68A885A9" w:rsidR="00727183" w:rsidRPr="003D5B4D" w:rsidRDefault="00727183" w:rsidP="00720753">
            <w:pPr>
              <w:jc w:val="center"/>
              <w:rPr>
                <w:rFonts w:ascii="Poppins SemiBold" w:hAnsi="Poppins SemiBold" w:cs="Poppins SemiBold"/>
                <w:szCs w:val="20"/>
              </w:rPr>
            </w:pPr>
            <w:r w:rsidRPr="003D5B4D">
              <w:rPr>
                <w:rFonts w:ascii="Poppins SemiBold" w:hAnsi="Poppins SemiBold" w:cs="Poppins SemiBold"/>
                <w:szCs w:val="20"/>
              </w:rPr>
              <w:t xml:space="preserve">county </w:t>
            </w:r>
          </w:p>
        </w:tc>
        <w:tc>
          <w:tcPr>
            <w:tcW w:w="1310" w:type="dxa"/>
            <w:shd w:val="clear" w:color="auto" w:fill="F4DEC2" w:themeFill="accent5" w:themeFillTint="66"/>
          </w:tcPr>
          <w:p w14:paraId="2F056D9C" w14:textId="570E1608" w:rsidR="00727183" w:rsidRPr="003D5B4D" w:rsidRDefault="00E5342D" w:rsidP="00720753">
            <w:pPr>
              <w:spacing w:after="80"/>
              <w:jc w:val="center"/>
              <w:rPr>
                <w:rFonts w:ascii="Poppins SemiBold" w:hAnsi="Poppins SemiBold" w:cs="Poppins SemiBold"/>
                <w:szCs w:val="20"/>
              </w:rPr>
            </w:pPr>
            <w:r w:rsidRPr="003D5B4D">
              <w:rPr>
                <w:rFonts w:ascii="Poppins SemiBold" w:hAnsi="Poppins SemiBold" w:cs="Poppins SemiBold"/>
                <w:szCs w:val="20"/>
              </w:rPr>
              <w:t>Level 3</w:t>
            </w:r>
          </w:p>
          <w:p w14:paraId="5BFAEC29" w14:textId="52701AA1" w:rsidR="00727183" w:rsidRPr="003D5B4D" w:rsidRDefault="00727183" w:rsidP="00720753">
            <w:pPr>
              <w:jc w:val="center"/>
              <w:rPr>
                <w:rFonts w:ascii="Poppins SemiBold" w:hAnsi="Poppins SemiBold" w:cs="Poppins SemiBold"/>
                <w:szCs w:val="20"/>
              </w:rPr>
            </w:pPr>
            <w:r w:rsidRPr="003D5B4D">
              <w:rPr>
                <w:rFonts w:ascii="Poppins SemiBold" w:hAnsi="Poppins SemiBold" w:cs="Poppins SemiBold"/>
                <w:szCs w:val="20"/>
              </w:rPr>
              <w:t xml:space="preserve">country and region </w:t>
            </w:r>
          </w:p>
        </w:tc>
        <w:tc>
          <w:tcPr>
            <w:tcW w:w="1310" w:type="dxa"/>
            <w:shd w:val="clear" w:color="auto" w:fill="F3BDC5" w:themeFill="accent4" w:themeFillTint="66"/>
          </w:tcPr>
          <w:p w14:paraId="1695C64B" w14:textId="59E7FBAF" w:rsidR="00727183" w:rsidRPr="003D5B4D" w:rsidRDefault="00E5342D" w:rsidP="00720753">
            <w:pPr>
              <w:spacing w:after="80"/>
              <w:jc w:val="center"/>
              <w:rPr>
                <w:rFonts w:ascii="Poppins SemiBold" w:hAnsi="Poppins SemiBold" w:cs="Poppins SemiBold"/>
                <w:szCs w:val="20"/>
              </w:rPr>
            </w:pPr>
            <w:r w:rsidRPr="003D5B4D">
              <w:rPr>
                <w:rFonts w:ascii="Poppins SemiBold" w:hAnsi="Poppins SemiBold" w:cs="Poppins SemiBold"/>
                <w:szCs w:val="20"/>
              </w:rPr>
              <w:t>Level 4</w:t>
            </w:r>
          </w:p>
          <w:p w14:paraId="4442C393" w14:textId="33AF50BA" w:rsidR="00727183" w:rsidRPr="003D5B4D" w:rsidRDefault="00727183" w:rsidP="00720753">
            <w:pPr>
              <w:jc w:val="center"/>
              <w:rPr>
                <w:rFonts w:ascii="Poppins SemiBold" w:hAnsi="Poppins SemiBold" w:cs="Poppins SemiBold"/>
                <w:szCs w:val="20"/>
              </w:rPr>
            </w:pPr>
            <w:r w:rsidRPr="003D5B4D">
              <w:rPr>
                <w:rFonts w:ascii="Poppins SemiBold" w:hAnsi="Poppins SemiBold" w:cs="Poppins SemiBold"/>
                <w:szCs w:val="20"/>
              </w:rPr>
              <w:t xml:space="preserve">national </w:t>
            </w:r>
          </w:p>
        </w:tc>
      </w:tr>
      <w:tr w:rsidR="00AC691C" w:rsidRPr="004F2781" w14:paraId="3228FFF6" w14:textId="77777777" w:rsidTr="00B0423F">
        <w:tc>
          <w:tcPr>
            <w:tcW w:w="3907" w:type="dxa"/>
          </w:tcPr>
          <w:p w14:paraId="1E4337C2" w14:textId="39885DF1" w:rsidR="006F2E2A" w:rsidRPr="00043ACC" w:rsidRDefault="00727183" w:rsidP="00720753">
            <w:pPr>
              <w:rPr>
                <w:rFonts w:ascii="Poppins" w:hAnsi="Poppins" w:cs="Poppins"/>
                <w:szCs w:val="20"/>
                <w:vertAlign w:val="superscript"/>
              </w:rPr>
            </w:pPr>
            <w:r w:rsidRPr="004F2781">
              <w:rPr>
                <w:rFonts w:ascii="Poppins" w:hAnsi="Poppins" w:cs="Poppins"/>
                <w:szCs w:val="20"/>
              </w:rPr>
              <w:t>guild chair</w:t>
            </w:r>
            <w:r w:rsidR="00043ACC">
              <w:rPr>
                <w:rFonts w:ascii="Poppins" w:hAnsi="Poppins" w:cs="Poppins"/>
                <w:szCs w:val="20"/>
              </w:rPr>
              <w:t xml:space="preserve"> </w:t>
            </w:r>
            <w:r w:rsidR="00043ACC">
              <w:rPr>
                <w:rFonts w:ascii="Poppins" w:hAnsi="Poppins" w:cs="Poppins"/>
                <w:szCs w:val="20"/>
                <w:vertAlign w:val="superscript"/>
              </w:rPr>
              <w:t>note exception</w:t>
            </w:r>
            <w:r w:rsidR="00BA141C">
              <w:rPr>
                <w:rFonts w:ascii="Poppins" w:hAnsi="Poppins" w:cs="Poppins"/>
                <w:szCs w:val="20"/>
                <w:vertAlign w:val="superscript"/>
              </w:rPr>
              <w:t>s</w:t>
            </w:r>
          </w:p>
        </w:tc>
        <w:tc>
          <w:tcPr>
            <w:tcW w:w="1310" w:type="dxa"/>
          </w:tcPr>
          <w:p w14:paraId="4D6ADAD6" w14:textId="77777777" w:rsidR="00727183" w:rsidRPr="004F2781" w:rsidRDefault="00727183" w:rsidP="00720753">
            <w:pPr>
              <w:rPr>
                <w:rFonts w:ascii="Poppins" w:hAnsi="Poppins" w:cs="Poppins"/>
                <w:b/>
                <w:bCs/>
                <w:szCs w:val="20"/>
              </w:rPr>
            </w:pPr>
          </w:p>
        </w:tc>
        <w:tc>
          <w:tcPr>
            <w:tcW w:w="1310" w:type="dxa"/>
            <w:shd w:val="clear" w:color="auto" w:fill="BFD6E6" w:themeFill="accent6" w:themeFillTint="66"/>
          </w:tcPr>
          <w:p w14:paraId="13BEC0CE" w14:textId="710DB820" w:rsidR="00727183" w:rsidRPr="004F2781" w:rsidRDefault="00C3370F" w:rsidP="00720753">
            <w:pPr>
              <w:rPr>
                <w:rFonts w:ascii="Poppins" w:hAnsi="Poppins" w:cs="Poppins"/>
                <w:b/>
                <w:bCs/>
                <w:szCs w:val="20"/>
              </w:rPr>
            </w:pPr>
            <w:r w:rsidRPr="004F2781">
              <w:rPr>
                <w:rFonts w:ascii="Wingdings" w:hAnsi="Wingdings" w:cs="Poppins"/>
                <w:b/>
                <w:bCs/>
                <w:szCs w:val="20"/>
              </w:rPr>
              <w:sym w:font="Wingdings 2" w:char="F052"/>
            </w:r>
            <w:r w:rsidRPr="004F2781">
              <w:rPr>
                <w:rFonts w:ascii="Wingdings" w:hAnsi="Wingdings" w:cs="Poppins"/>
                <w:b/>
                <w:bCs/>
                <w:szCs w:val="20"/>
              </w:rPr>
              <w:t xml:space="preserve"> </w:t>
            </w:r>
            <w:r w:rsidRPr="004F2781">
              <w:rPr>
                <w:rFonts w:ascii="Poppins" w:hAnsi="Poppins" w:cs="Poppins"/>
                <w:szCs w:val="20"/>
              </w:rPr>
              <w:t>eligible</w:t>
            </w:r>
          </w:p>
        </w:tc>
        <w:tc>
          <w:tcPr>
            <w:tcW w:w="1310" w:type="dxa"/>
          </w:tcPr>
          <w:p w14:paraId="17F76293" w14:textId="77777777" w:rsidR="00727183" w:rsidRPr="004F2781" w:rsidRDefault="00727183" w:rsidP="00720753">
            <w:pPr>
              <w:rPr>
                <w:rFonts w:ascii="Poppins" w:hAnsi="Poppins" w:cs="Poppins"/>
                <w:b/>
                <w:bCs/>
                <w:szCs w:val="20"/>
              </w:rPr>
            </w:pPr>
          </w:p>
        </w:tc>
        <w:tc>
          <w:tcPr>
            <w:tcW w:w="1310" w:type="dxa"/>
          </w:tcPr>
          <w:p w14:paraId="088D5CAD" w14:textId="77777777" w:rsidR="00727183" w:rsidRPr="004F2781" w:rsidRDefault="00727183" w:rsidP="00720753">
            <w:pPr>
              <w:rPr>
                <w:rFonts w:ascii="Poppins" w:hAnsi="Poppins" w:cs="Poppins"/>
                <w:b/>
                <w:bCs/>
                <w:szCs w:val="20"/>
              </w:rPr>
            </w:pPr>
          </w:p>
        </w:tc>
      </w:tr>
      <w:tr w:rsidR="00025FD3" w:rsidRPr="004F2781" w14:paraId="1EF69178" w14:textId="77777777" w:rsidTr="00B0423F">
        <w:tc>
          <w:tcPr>
            <w:tcW w:w="3907" w:type="dxa"/>
          </w:tcPr>
          <w:p w14:paraId="5F0534D5" w14:textId="5BB0D9A2" w:rsidR="00025FD3" w:rsidRPr="004F2781" w:rsidRDefault="00025FD3" w:rsidP="00720753">
            <w:pPr>
              <w:rPr>
                <w:rFonts w:ascii="Poppins" w:hAnsi="Poppins" w:cs="Poppins"/>
                <w:szCs w:val="20"/>
              </w:rPr>
            </w:pPr>
            <w:r w:rsidRPr="004F2781">
              <w:rPr>
                <w:rFonts w:ascii="Poppins" w:hAnsi="Poppins" w:cs="Poppins"/>
                <w:szCs w:val="20"/>
              </w:rPr>
              <w:t>guild deputy chair</w:t>
            </w:r>
          </w:p>
        </w:tc>
        <w:tc>
          <w:tcPr>
            <w:tcW w:w="1310" w:type="dxa"/>
            <w:shd w:val="clear" w:color="auto" w:fill="C5DBC1" w:themeFill="accent2" w:themeFillTint="66"/>
          </w:tcPr>
          <w:p w14:paraId="65C8CAEF" w14:textId="68C5B3BA" w:rsidR="00025FD3" w:rsidRPr="004F2781" w:rsidRDefault="00025FD3" w:rsidP="00720753">
            <w:pPr>
              <w:rPr>
                <w:rFonts w:ascii="Poppins" w:hAnsi="Poppins" w:cs="Poppins"/>
                <w:b/>
                <w:bCs/>
                <w:szCs w:val="20"/>
              </w:rPr>
            </w:pPr>
            <w:r w:rsidRPr="004F2781">
              <w:rPr>
                <w:rFonts w:ascii="Wingdings" w:hAnsi="Wingdings" w:cs="Poppins"/>
                <w:b/>
                <w:bCs/>
                <w:szCs w:val="20"/>
              </w:rPr>
              <w:sym w:font="Wingdings 2" w:char="F052"/>
            </w:r>
            <w:r w:rsidRPr="004F2781">
              <w:rPr>
                <w:rFonts w:ascii="Wingdings" w:hAnsi="Wingdings" w:cs="Poppins"/>
                <w:b/>
                <w:bCs/>
                <w:szCs w:val="20"/>
              </w:rPr>
              <w:t xml:space="preserve"> </w:t>
            </w:r>
            <w:r w:rsidRPr="004F2781">
              <w:rPr>
                <w:rFonts w:ascii="Poppins" w:hAnsi="Poppins" w:cs="Poppins"/>
                <w:szCs w:val="20"/>
              </w:rPr>
              <w:t>eligible</w:t>
            </w:r>
          </w:p>
        </w:tc>
        <w:tc>
          <w:tcPr>
            <w:tcW w:w="1310" w:type="dxa"/>
          </w:tcPr>
          <w:p w14:paraId="631E20D1" w14:textId="77777777" w:rsidR="00025FD3" w:rsidRPr="004F2781" w:rsidRDefault="00025FD3" w:rsidP="00720753">
            <w:pPr>
              <w:rPr>
                <w:rFonts w:ascii="Wingdings" w:hAnsi="Wingdings" w:cs="Poppins"/>
                <w:b/>
                <w:bCs/>
                <w:szCs w:val="20"/>
              </w:rPr>
            </w:pPr>
          </w:p>
        </w:tc>
        <w:tc>
          <w:tcPr>
            <w:tcW w:w="1310" w:type="dxa"/>
          </w:tcPr>
          <w:p w14:paraId="15DDE4A5" w14:textId="77777777" w:rsidR="00025FD3" w:rsidRPr="004F2781" w:rsidRDefault="00025FD3" w:rsidP="00720753">
            <w:pPr>
              <w:rPr>
                <w:rFonts w:ascii="Poppins" w:hAnsi="Poppins" w:cs="Poppins"/>
                <w:b/>
                <w:bCs/>
                <w:szCs w:val="20"/>
              </w:rPr>
            </w:pPr>
          </w:p>
        </w:tc>
        <w:tc>
          <w:tcPr>
            <w:tcW w:w="1310" w:type="dxa"/>
          </w:tcPr>
          <w:p w14:paraId="7C9944EF" w14:textId="77777777" w:rsidR="00025FD3" w:rsidRPr="004F2781" w:rsidRDefault="00025FD3" w:rsidP="00720753">
            <w:pPr>
              <w:rPr>
                <w:rFonts w:ascii="Poppins" w:hAnsi="Poppins" w:cs="Poppins"/>
                <w:b/>
                <w:bCs/>
                <w:szCs w:val="20"/>
              </w:rPr>
            </w:pPr>
          </w:p>
        </w:tc>
      </w:tr>
      <w:tr w:rsidR="00AC691C" w:rsidRPr="004F2781" w14:paraId="3BEA3248" w14:textId="77777777" w:rsidTr="00B0423F">
        <w:tc>
          <w:tcPr>
            <w:tcW w:w="3907" w:type="dxa"/>
          </w:tcPr>
          <w:p w14:paraId="69F05329" w14:textId="3E00A57A" w:rsidR="00727183" w:rsidRPr="004F2781" w:rsidRDefault="00727183" w:rsidP="00720753">
            <w:pPr>
              <w:rPr>
                <w:rFonts w:ascii="Poppins" w:hAnsi="Poppins" w:cs="Poppins"/>
                <w:b/>
                <w:bCs/>
                <w:szCs w:val="20"/>
              </w:rPr>
            </w:pPr>
            <w:r w:rsidRPr="004F2781">
              <w:rPr>
                <w:rFonts w:ascii="Poppins" w:hAnsi="Poppins" w:cs="Poppins"/>
                <w:szCs w:val="20"/>
              </w:rPr>
              <w:t>guild secretary</w:t>
            </w:r>
          </w:p>
        </w:tc>
        <w:tc>
          <w:tcPr>
            <w:tcW w:w="1310" w:type="dxa"/>
            <w:shd w:val="clear" w:color="auto" w:fill="C5DBC1" w:themeFill="accent2" w:themeFillTint="66"/>
          </w:tcPr>
          <w:p w14:paraId="642FB460" w14:textId="03971CF0" w:rsidR="00727183" w:rsidRPr="004F2781" w:rsidRDefault="00C3370F" w:rsidP="00720753">
            <w:pPr>
              <w:rPr>
                <w:rFonts w:ascii="Poppins" w:hAnsi="Poppins" w:cs="Poppins"/>
                <w:b/>
                <w:bCs/>
                <w:szCs w:val="20"/>
              </w:rPr>
            </w:pPr>
            <w:r w:rsidRPr="004F2781">
              <w:rPr>
                <w:rFonts w:ascii="Wingdings" w:hAnsi="Wingdings" w:cs="Poppins"/>
                <w:b/>
                <w:bCs/>
                <w:szCs w:val="20"/>
              </w:rPr>
              <w:sym w:font="Wingdings 2" w:char="F052"/>
            </w:r>
            <w:r w:rsidRPr="004F2781">
              <w:rPr>
                <w:rFonts w:ascii="Wingdings" w:hAnsi="Wingdings" w:cs="Poppins"/>
                <w:b/>
                <w:bCs/>
                <w:szCs w:val="20"/>
              </w:rPr>
              <w:t xml:space="preserve"> </w:t>
            </w:r>
            <w:r w:rsidRPr="004F2781">
              <w:rPr>
                <w:rFonts w:ascii="Poppins" w:hAnsi="Poppins" w:cs="Poppins"/>
                <w:szCs w:val="20"/>
              </w:rPr>
              <w:t>eligible</w:t>
            </w:r>
          </w:p>
        </w:tc>
        <w:tc>
          <w:tcPr>
            <w:tcW w:w="1310" w:type="dxa"/>
          </w:tcPr>
          <w:p w14:paraId="43B34115" w14:textId="59A68456" w:rsidR="00727183" w:rsidRPr="004F2781" w:rsidRDefault="00727183" w:rsidP="00720753">
            <w:pPr>
              <w:rPr>
                <w:rFonts w:ascii="Poppins" w:hAnsi="Poppins" w:cs="Poppins"/>
                <w:b/>
                <w:bCs/>
                <w:szCs w:val="20"/>
              </w:rPr>
            </w:pPr>
          </w:p>
        </w:tc>
        <w:tc>
          <w:tcPr>
            <w:tcW w:w="1310" w:type="dxa"/>
          </w:tcPr>
          <w:p w14:paraId="4ED49FC4" w14:textId="77777777" w:rsidR="00727183" w:rsidRPr="004F2781" w:rsidRDefault="00727183" w:rsidP="00720753">
            <w:pPr>
              <w:rPr>
                <w:rFonts w:ascii="Poppins" w:hAnsi="Poppins" w:cs="Poppins"/>
                <w:b/>
                <w:bCs/>
                <w:szCs w:val="20"/>
              </w:rPr>
            </w:pPr>
          </w:p>
        </w:tc>
        <w:tc>
          <w:tcPr>
            <w:tcW w:w="1310" w:type="dxa"/>
          </w:tcPr>
          <w:p w14:paraId="4E01F393" w14:textId="77777777" w:rsidR="00727183" w:rsidRPr="004F2781" w:rsidRDefault="00727183" w:rsidP="00720753">
            <w:pPr>
              <w:rPr>
                <w:rFonts w:ascii="Poppins" w:hAnsi="Poppins" w:cs="Poppins"/>
                <w:b/>
                <w:bCs/>
                <w:szCs w:val="20"/>
              </w:rPr>
            </w:pPr>
          </w:p>
        </w:tc>
      </w:tr>
      <w:tr w:rsidR="00AC691C" w:rsidRPr="004F2781" w14:paraId="485BC3DE" w14:textId="77777777" w:rsidTr="00B0423F">
        <w:tc>
          <w:tcPr>
            <w:tcW w:w="3907" w:type="dxa"/>
          </w:tcPr>
          <w:p w14:paraId="2297D2DE" w14:textId="39D8FBEF" w:rsidR="00727183" w:rsidRPr="004F2781" w:rsidRDefault="00727183" w:rsidP="00720753">
            <w:pPr>
              <w:rPr>
                <w:rFonts w:ascii="Poppins" w:hAnsi="Poppins" w:cs="Poppins"/>
                <w:b/>
                <w:bCs/>
                <w:szCs w:val="20"/>
              </w:rPr>
            </w:pPr>
            <w:r w:rsidRPr="004F2781">
              <w:rPr>
                <w:rFonts w:ascii="Poppins" w:hAnsi="Poppins" w:cs="Poppins"/>
                <w:szCs w:val="20"/>
              </w:rPr>
              <w:t>guild treasurer</w:t>
            </w:r>
          </w:p>
        </w:tc>
        <w:tc>
          <w:tcPr>
            <w:tcW w:w="1310" w:type="dxa"/>
            <w:shd w:val="clear" w:color="auto" w:fill="C5DBC1" w:themeFill="accent2" w:themeFillTint="66"/>
          </w:tcPr>
          <w:p w14:paraId="64485814" w14:textId="7A1C0C88" w:rsidR="00727183" w:rsidRPr="004F2781" w:rsidRDefault="00C3370F" w:rsidP="00720753">
            <w:pPr>
              <w:rPr>
                <w:rFonts w:ascii="Poppins" w:hAnsi="Poppins" w:cs="Poppins"/>
                <w:b/>
                <w:bCs/>
                <w:szCs w:val="20"/>
              </w:rPr>
            </w:pPr>
            <w:r w:rsidRPr="004F2781">
              <w:rPr>
                <w:rFonts w:ascii="Wingdings" w:hAnsi="Wingdings" w:cs="Poppins"/>
                <w:b/>
                <w:bCs/>
                <w:szCs w:val="20"/>
              </w:rPr>
              <w:sym w:font="Wingdings 2" w:char="F052"/>
            </w:r>
            <w:r w:rsidRPr="004F2781">
              <w:rPr>
                <w:rFonts w:ascii="Wingdings" w:hAnsi="Wingdings" w:cs="Poppins"/>
                <w:b/>
                <w:bCs/>
                <w:szCs w:val="20"/>
              </w:rPr>
              <w:t xml:space="preserve"> </w:t>
            </w:r>
            <w:r w:rsidRPr="004F2781">
              <w:rPr>
                <w:rFonts w:ascii="Poppins" w:hAnsi="Poppins" w:cs="Poppins"/>
                <w:szCs w:val="20"/>
              </w:rPr>
              <w:t>eligible</w:t>
            </w:r>
          </w:p>
        </w:tc>
        <w:tc>
          <w:tcPr>
            <w:tcW w:w="1310" w:type="dxa"/>
          </w:tcPr>
          <w:p w14:paraId="358158E7" w14:textId="0EE0E1EF" w:rsidR="00727183" w:rsidRPr="004F2781" w:rsidRDefault="00727183" w:rsidP="00720753">
            <w:pPr>
              <w:rPr>
                <w:rFonts w:ascii="Poppins" w:hAnsi="Poppins" w:cs="Poppins"/>
                <w:b/>
                <w:bCs/>
                <w:szCs w:val="20"/>
              </w:rPr>
            </w:pPr>
          </w:p>
        </w:tc>
        <w:tc>
          <w:tcPr>
            <w:tcW w:w="1310" w:type="dxa"/>
          </w:tcPr>
          <w:p w14:paraId="3E3C6FFB" w14:textId="77777777" w:rsidR="00727183" w:rsidRPr="004F2781" w:rsidRDefault="00727183" w:rsidP="00720753">
            <w:pPr>
              <w:rPr>
                <w:rFonts w:ascii="Poppins" w:hAnsi="Poppins" w:cs="Poppins"/>
                <w:b/>
                <w:bCs/>
                <w:szCs w:val="20"/>
              </w:rPr>
            </w:pPr>
          </w:p>
        </w:tc>
        <w:tc>
          <w:tcPr>
            <w:tcW w:w="1310" w:type="dxa"/>
          </w:tcPr>
          <w:p w14:paraId="2FA0D6C3" w14:textId="77777777" w:rsidR="00727183" w:rsidRPr="004F2781" w:rsidRDefault="00727183" w:rsidP="00720753">
            <w:pPr>
              <w:rPr>
                <w:rFonts w:ascii="Poppins" w:hAnsi="Poppins" w:cs="Poppins"/>
                <w:b/>
                <w:bCs/>
                <w:szCs w:val="20"/>
              </w:rPr>
            </w:pPr>
          </w:p>
        </w:tc>
      </w:tr>
      <w:tr w:rsidR="00FE2712" w:rsidRPr="004F2781" w14:paraId="6AE9C819" w14:textId="77777777" w:rsidTr="00B0423F">
        <w:tc>
          <w:tcPr>
            <w:tcW w:w="3907" w:type="dxa"/>
          </w:tcPr>
          <w:p w14:paraId="60C4FBD9" w14:textId="543FA3FE" w:rsidR="00FE2712" w:rsidRPr="004F2781" w:rsidRDefault="00FE2712" w:rsidP="00720753">
            <w:pPr>
              <w:rPr>
                <w:rFonts w:ascii="Poppins" w:hAnsi="Poppins" w:cs="Poppins"/>
                <w:szCs w:val="20"/>
                <w:vertAlign w:val="superscript"/>
              </w:rPr>
            </w:pPr>
            <w:r w:rsidRPr="004F2781">
              <w:rPr>
                <w:rFonts w:ascii="Poppins" w:hAnsi="Poppins" w:cs="Poppins"/>
                <w:szCs w:val="20"/>
              </w:rPr>
              <w:t>guild committee member</w:t>
            </w:r>
            <w:r w:rsidR="00296AF7" w:rsidRPr="004F2781">
              <w:rPr>
                <w:rFonts w:ascii="Poppins" w:hAnsi="Poppins" w:cs="Poppins"/>
                <w:szCs w:val="20"/>
              </w:rPr>
              <w:t xml:space="preserve"> </w:t>
            </w:r>
            <w:r w:rsidR="00296AF7" w:rsidRPr="004F2781">
              <w:rPr>
                <w:rFonts w:ascii="Poppins" w:hAnsi="Poppins" w:cs="Poppins"/>
                <w:szCs w:val="20"/>
                <w:vertAlign w:val="superscript"/>
              </w:rPr>
              <w:t xml:space="preserve">not </w:t>
            </w:r>
            <w:r w:rsidR="00BA141C">
              <w:rPr>
                <w:rFonts w:ascii="Poppins" w:hAnsi="Poppins" w:cs="Poppins"/>
                <w:szCs w:val="20"/>
                <w:vertAlign w:val="superscript"/>
              </w:rPr>
              <w:t xml:space="preserve">listed on </w:t>
            </w:r>
            <w:r w:rsidR="00296AF7" w:rsidRPr="004F2781">
              <w:rPr>
                <w:rFonts w:ascii="Poppins" w:hAnsi="Poppins" w:cs="Poppins"/>
                <w:szCs w:val="20"/>
                <w:vertAlign w:val="superscript"/>
              </w:rPr>
              <w:t>KEY</w:t>
            </w:r>
          </w:p>
        </w:tc>
        <w:tc>
          <w:tcPr>
            <w:tcW w:w="1310" w:type="dxa"/>
            <w:shd w:val="clear" w:color="auto" w:fill="C5DBC1" w:themeFill="accent2" w:themeFillTint="66"/>
          </w:tcPr>
          <w:p w14:paraId="7FFEA711" w14:textId="21E117A0" w:rsidR="00FE2712" w:rsidRPr="004F2781" w:rsidRDefault="00FE2712" w:rsidP="00720753">
            <w:pPr>
              <w:rPr>
                <w:rFonts w:ascii="Wingdings" w:hAnsi="Wingdings" w:cs="Poppins"/>
                <w:b/>
                <w:bCs/>
                <w:szCs w:val="20"/>
              </w:rPr>
            </w:pPr>
            <w:r w:rsidRPr="004F2781">
              <w:rPr>
                <w:rFonts w:ascii="Wingdings" w:hAnsi="Wingdings" w:cs="Poppins"/>
                <w:b/>
                <w:bCs/>
                <w:szCs w:val="20"/>
              </w:rPr>
              <w:sym w:font="Wingdings 2" w:char="F052"/>
            </w:r>
            <w:r w:rsidRPr="004F2781">
              <w:rPr>
                <w:rFonts w:ascii="Wingdings" w:hAnsi="Wingdings" w:cs="Poppins"/>
                <w:b/>
                <w:bCs/>
                <w:szCs w:val="20"/>
              </w:rPr>
              <w:t xml:space="preserve"> </w:t>
            </w:r>
            <w:r w:rsidRPr="004F2781">
              <w:rPr>
                <w:rFonts w:ascii="Poppins" w:hAnsi="Poppins" w:cs="Poppins"/>
                <w:szCs w:val="20"/>
              </w:rPr>
              <w:t>eligible</w:t>
            </w:r>
          </w:p>
        </w:tc>
        <w:tc>
          <w:tcPr>
            <w:tcW w:w="1310" w:type="dxa"/>
          </w:tcPr>
          <w:p w14:paraId="675C4550" w14:textId="77777777" w:rsidR="00FE2712" w:rsidRPr="004F2781" w:rsidRDefault="00FE2712" w:rsidP="00720753">
            <w:pPr>
              <w:rPr>
                <w:rFonts w:ascii="Poppins" w:hAnsi="Poppins" w:cs="Poppins"/>
                <w:b/>
                <w:bCs/>
                <w:szCs w:val="20"/>
              </w:rPr>
            </w:pPr>
          </w:p>
        </w:tc>
        <w:tc>
          <w:tcPr>
            <w:tcW w:w="1310" w:type="dxa"/>
          </w:tcPr>
          <w:p w14:paraId="59DBFDEE" w14:textId="77777777" w:rsidR="00FE2712" w:rsidRPr="004F2781" w:rsidRDefault="00FE2712" w:rsidP="00720753">
            <w:pPr>
              <w:rPr>
                <w:rFonts w:ascii="Poppins" w:hAnsi="Poppins" w:cs="Poppins"/>
                <w:b/>
                <w:bCs/>
                <w:szCs w:val="20"/>
              </w:rPr>
            </w:pPr>
          </w:p>
        </w:tc>
        <w:tc>
          <w:tcPr>
            <w:tcW w:w="1310" w:type="dxa"/>
          </w:tcPr>
          <w:p w14:paraId="67A97491" w14:textId="77777777" w:rsidR="00FE2712" w:rsidRPr="004F2781" w:rsidRDefault="00FE2712" w:rsidP="00720753">
            <w:pPr>
              <w:rPr>
                <w:rFonts w:ascii="Poppins" w:hAnsi="Poppins" w:cs="Poppins"/>
                <w:b/>
                <w:bCs/>
                <w:szCs w:val="20"/>
              </w:rPr>
            </w:pPr>
          </w:p>
        </w:tc>
      </w:tr>
      <w:tr w:rsidR="00AC691C" w:rsidRPr="004F2781" w14:paraId="2FBEF290" w14:textId="77777777" w:rsidTr="00B0423F">
        <w:tc>
          <w:tcPr>
            <w:tcW w:w="3907" w:type="dxa"/>
          </w:tcPr>
          <w:p w14:paraId="754DC7C5" w14:textId="24FC0A08" w:rsidR="00727183" w:rsidRPr="004F2781" w:rsidRDefault="00727183" w:rsidP="00720753">
            <w:pPr>
              <w:rPr>
                <w:rFonts w:ascii="Poppins" w:hAnsi="Poppins" w:cs="Poppins"/>
                <w:szCs w:val="20"/>
              </w:rPr>
            </w:pPr>
            <w:r w:rsidRPr="004F2781">
              <w:rPr>
                <w:rFonts w:ascii="Poppins" w:hAnsi="Poppins" w:cs="Poppins"/>
                <w:szCs w:val="20"/>
              </w:rPr>
              <w:t>county chair</w:t>
            </w:r>
          </w:p>
        </w:tc>
        <w:tc>
          <w:tcPr>
            <w:tcW w:w="1310" w:type="dxa"/>
          </w:tcPr>
          <w:p w14:paraId="4837842C" w14:textId="77777777" w:rsidR="00727183" w:rsidRPr="004F2781" w:rsidRDefault="00727183" w:rsidP="00720753">
            <w:pPr>
              <w:rPr>
                <w:rFonts w:ascii="Poppins" w:hAnsi="Poppins" w:cs="Poppins"/>
                <w:b/>
                <w:bCs/>
                <w:szCs w:val="20"/>
              </w:rPr>
            </w:pPr>
          </w:p>
        </w:tc>
        <w:tc>
          <w:tcPr>
            <w:tcW w:w="1310" w:type="dxa"/>
          </w:tcPr>
          <w:p w14:paraId="43F5C90D" w14:textId="7E276415" w:rsidR="00727183" w:rsidRPr="004F2781" w:rsidRDefault="00727183" w:rsidP="00720753">
            <w:pPr>
              <w:rPr>
                <w:rFonts w:ascii="Poppins" w:hAnsi="Poppins" w:cs="Poppins"/>
                <w:b/>
                <w:bCs/>
                <w:szCs w:val="20"/>
              </w:rPr>
            </w:pPr>
          </w:p>
        </w:tc>
        <w:tc>
          <w:tcPr>
            <w:tcW w:w="1310" w:type="dxa"/>
            <w:shd w:val="clear" w:color="auto" w:fill="F4DEC2" w:themeFill="accent5" w:themeFillTint="66"/>
          </w:tcPr>
          <w:p w14:paraId="472ED48F" w14:textId="42098464" w:rsidR="00727183" w:rsidRPr="004F2781" w:rsidRDefault="00AC691C" w:rsidP="00720753">
            <w:pPr>
              <w:rPr>
                <w:rFonts w:ascii="Poppins" w:hAnsi="Poppins" w:cs="Poppins"/>
                <w:b/>
                <w:bCs/>
                <w:szCs w:val="20"/>
              </w:rPr>
            </w:pPr>
            <w:r w:rsidRPr="004F2781">
              <w:rPr>
                <w:rFonts w:ascii="Wingdings" w:hAnsi="Wingdings" w:cs="Poppins"/>
                <w:b/>
                <w:bCs/>
                <w:szCs w:val="20"/>
              </w:rPr>
              <w:sym w:font="Wingdings 2" w:char="F052"/>
            </w:r>
            <w:r w:rsidRPr="004F2781">
              <w:rPr>
                <w:rFonts w:ascii="Wingdings" w:hAnsi="Wingdings" w:cs="Poppins"/>
                <w:b/>
                <w:bCs/>
                <w:szCs w:val="20"/>
              </w:rPr>
              <w:t xml:space="preserve"> </w:t>
            </w:r>
            <w:r w:rsidRPr="004F2781">
              <w:rPr>
                <w:rFonts w:ascii="Poppins" w:hAnsi="Poppins" w:cs="Poppins"/>
                <w:szCs w:val="20"/>
              </w:rPr>
              <w:t>eligible</w:t>
            </w:r>
          </w:p>
        </w:tc>
        <w:tc>
          <w:tcPr>
            <w:tcW w:w="1310" w:type="dxa"/>
          </w:tcPr>
          <w:p w14:paraId="6A9D4DCF" w14:textId="77777777" w:rsidR="00727183" w:rsidRPr="004F2781" w:rsidRDefault="00727183" w:rsidP="00720753">
            <w:pPr>
              <w:rPr>
                <w:rFonts w:ascii="Poppins" w:hAnsi="Poppins" w:cs="Poppins"/>
                <w:b/>
                <w:bCs/>
                <w:szCs w:val="20"/>
              </w:rPr>
            </w:pPr>
          </w:p>
        </w:tc>
      </w:tr>
      <w:tr w:rsidR="00025FD3" w:rsidRPr="004F2781" w14:paraId="42C0D3BC" w14:textId="77777777" w:rsidTr="00B0423F">
        <w:tc>
          <w:tcPr>
            <w:tcW w:w="3907" w:type="dxa"/>
          </w:tcPr>
          <w:p w14:paraId="30D92A7A" w14:textId="0918CA4C" w:rsidR="00025FD3" w:rsidRPr="004F2781" w:rsidRDefault="00025FD3" w:rsidP="00720753">
            <w:pPr>
              <w:rPr>
                <w:rFonts w:ascii="Poppins" w:hAnsi="Poppins" w:cs="Poppins"/>
                <w:szCs w:val="20"/>
              </w:rPr>
            </w:pPr>
            <w:r w:rsidRPr="004F2781">
              <w:rPr>
                <w:rFonts w:ascii="Poppins" w:hAnsi="Poppins" w:cs="Poppins"/>
                <w:szCs w:val="20"/>
              </w:rPr>
              <w:t>county deputy chair</w:t>
            </w:r>
          </w:p>
        </w:tc>
        <w:tc>
          <w:tcPr>
            <w:tcW w:w="1310" w:type="dxa"/>
          </w:tcPr>
          <w:p w14:paraId="163F5B8C" w14:textId="77777777" w:rsidR="00025FD3" w:rsidRPr="004F2781" w:rsidRDefault="00025FD3" w:rsidP="00720753">
            <w:pPr>
              <w:rPr>
                <w:rFonts w:ascii="Poppins" w:hAnsi="Poppins" w:cs="Poppins"/>
                <w:b/>
                <w:bCs/>
                <w:szCs w:val="20"/>
              </w:rPr>
            </w:pPr>
          </w:p>
        </w:tc>
        <w:tc>
          <w:tcPr>
            <w:tcW w:w="1310" w:type="dxa"/>
            <w:shd w:val="clear" w:color="auto" w:fill="BFD6E6" w:themeFill="accent6" w:themeFillTint="66"/>
          </w:tcPr>
          <w:p w14:paraId="17A7B971" w14:textId="39B6D969" w:rsidR="00025FD3" w:rsidRPr="004F2781" w:rsidRDefault="00025FD3" w:rsidP="00720753">
            <w:pPr>
              <w:rPr>
                <w:rFonts w:ascii="Poppins" w:hAnsi="Poppins" w:cs="Poppins"/>
                <w:b/>
                <w:bCs/>
                <w:szCs w:val="20"/>
              </w:rPr>
            </w:pPr>
            <w:r w:rsidRPr="004F2781">
              <w:rPr>
                <w:rFonts w:ascii="Wingdings" w:hAnsi="Wingdings" w:cs="Poppins"/>
                <w:b/>
                <w:bCs/>
                <w:szCs w:val="20"/>
              </w:rPr>
              <w:sym w:font="Wingdings 2" w:char="F052"/>
            </w:r>
            <w:r w:rsidRPr="004F2781">
              <w:rPr>
                <w:rFonts w:ascii="Wingdings" w:hAnsi="Wingdings" w:cs="Poppins"/>
                <w:b/>
                <w:bCs/>
                <w:szCs w:val="20"/>
              </w:rPr>
              <w:t xml:space="preserve"> </w:t>
            </w:r>
            <w:r w:rsidRPr="004F2781">
              <w:rPr>
                <w:rFonts w:ascii="Poppins" w:hAnsi="Poppins" w:cs="Poppins"/>
                <w:szCs w:val="20"/>
              </w:rPr>
              <w:t>eligible</w:t>
            </w:r>
          </w:p>
        </w:tc>
        <w:tc>
          <w:tcPr>
            <w:tcW w:w="1310" w:type="dxa"/>
          </w:tcPr>
          <w:p w14:paraId="1881E4A4" w14:textId="77777777" w:rsidR="00025FD3" w:rsidRPr="004F2781" w:rsidRDefault="00025FD3" w:rsidP="00720753">
            <w:pPr>
              <w:rPr>
                <w:rFonts w:ascii="Wingdings" w:hAnsi="Wingdings" w:cs="Poppins"/>
                <w:b/>
                <w:bCs/>
                <w:szCs w:val="20"/>
              </w:rPr>
            </w:pPr>
          </w:p>
        </w:tc>
        <w:tc>
          <w:tcPr>
            <w:tcW w:w="1310" w:type="dxa"/>
          </w:tcPr>
          <w:p w14:paraId="4A2D3115" w14:textId="77777777" w:rsidR="00025FD3" w:rsidRPr="004F2781" w:rsidRDefault="00025FD3" w:rsidP="00720753">
            <w:pPr>
              <w:rPr>
                <w:rFonts w:ascii="Poppins" w:hAnsi="Poppins" w:cs="Poppins"/>
                <w:b/>
                <w:bCs/>
                <w:szCs w:val="20"/>
              </w:rPr>
            </w:pPr>
          </w:p>
        </w:tc>
      </w:tr>
      <w:tr w:rsidR="00AC691C" w:rsidRPr="004F2781" w14:paraId="0252D305" w14:textId="77777777" w:rsidTr="00B0423F">
        <w:tc>
          <w:tcPr>
            <w:tcW w:w="3907" w:type="dxa"/>
          </w:tcPr>
          <w:p w14:paraId="4CE4D7C5" w14:textId="4966217A" w:rsidR="00727183" w:rsidRPr="004F2781" w:rsidRDefault="00727183" w:rsidP="00720753">
            <w:pPr>
              <w:rPr>
                <w:rFonts w:ascii="Poppins" w:hAnsi="Poppins" w:cs="Poppins"/>
                <w:szCs w:val="20"/>
              </w:rPr>
            </w:pPr>
            <w:r w:rsidRPr="004F2781">
              <w:rPr>
                <w:rFonts w:ascii="Poppins" w:hAnsi="Poppins" w:cs="Poppins"/>
                <w:szCs w:val="20"/>
              </w:rPr>
              <w:t>county secretary</w:t>
            </w:r>
          </w:p>
        </w:tc>
        <w:tc>
          <w:tcPr>
            <w:tcW w:w="1310" w:type="dxa"/>
          </w:tcPr>
          <w:p w14:paraId="1AC3E1CB" w14:textId="77777777" w:rsidR="00727183" w:rsidRPr="004F2781" w:rsidRDefault="00727183" w:rsidP="00720753">
            <w:pPr>
              <w:rPr>
                <w:rFonts w:ascii="Poppins" w:hAnsi="Poppins" w:cs="Poppins"/>
                <w:b/>
                <w:bCs/>
                <w:szCs w:val="20"/>
              </w:rPr>
            </w:pPr>
          </w:p>
        </w:tc>
        <w:tc>
          <w:tcPr>
            <w:tcW w:w="1310" w:type="dxa"/>
            <w:shd w:val="clear" w:color="auto" w:fill="BFD6E6" w:themeFill="accent6" w:themeFillTint="66"/>
          </w:tcPr>
          <w:p w14:paraId="023684E6" w14:textId="20D30D71" w:rsidR="00727183" w:rsidRPr="004F2781" w:rsidRDefault="00AC691C" w:rsidP="00720753">
            <w:pPr>
              <w:rPr>
                <w:rFonts w:ascii="Poppins" w:hAnsi="Poppins" w:cs="Poppins"/>
                <w:b/>
                <w:bCs/>
                <w:szCs w:val="20"/>
              </w:rPr>
            </w:pPr>
            <w:r w:rsidRPr="004F2781">
              <w:rPr>
                <w:rFonts w:ascii="Wingdings" w:hAnsi="Wingdings" w:cs="Poppins"/>
                <w:b/>
                <w:bCs/>
                <w:szCs w:val="20"/>
              </w:rPr>
              <w:sym w:font="Wingdings 2" w:char="F052"/>
            </w:r>
            <w:r w:rsidRPr="004F2781">
              <w:rPr>
                <w:rFonts w:ascii="Wingdings" w:hAnsi="Wingdings" w:cs="Poppins"/>
                <w:b/>
                <w:bCs/>
                <w:szCs w:val="20"/>
              </w:rPr>
              <w:t xml:space="preserve"> </w:t>
            </w:r>
            <w:r w:rsidRPr="004F2781">
              <w:rPr>
                <w:rFonts w:ascii="Poppins" w:hAnsi="Poppins" w:cs="Poppins"/>
                <w:szCs w:val="20"/>
              </w:rPr>
              <w:t>eligible</w:t>
            </w:r>
          </w:p>
        </w:tc>
        <w:tc>
          <w:tcPr>
            <w:tcW w:w="1310" w:type="dxa"/>
          </w:tcPr>
          <w:p w14:paraId="0095275A" w14:textId="77777777" w:rsidR="00727183" w:rsidRPr="004F2781" w:rsidRDefault="00727183" w:rsidP="00720753">
            <w:pPr>
              <w:rPr>
                <w:rFonts w:ascii="Poppins" w:hAnsi="Poppins" w:cs="Poppins"/>
                <w:b/>
                <w:bCs/>
                <w:szCs w:val="20"/>
              </w:rPr>
            </w:pPr>
          </w:p>
        </w:tc>
        <w:tc>
          <w:tcPr>
            <w:tcW w:w="1310" w:type="dxa"/>
          </w:tcPr>
          <w:p w14:paraId="75135939" w14:textId="77777777" w:rsidR="00727183" w:rsidRPr="004F2781" w:rsidRDefault="00727183" w:rsidP="00720753">
            <w:pPr>
              <w:rPr>
                <w:rFonts w:ascii="Poppins" w:hAnsi="Poppins" w:cs="Poppins"/>
                <w:b/>
                <w:bCs/>
                <w:szCs w:val="20"/>
              </w:rPr>
            </w:pPr>
          </w:p>
        </w:tc>
      </w:tr>
      <w:tr w:rsidR="00AC691C" w:rsidRPr="004F2781" w14:paraId="0945217D" w14:textId="77777777" w:rsidTr="00B0423F">
        <w:tc>
          <w:tcPr>
            <w:tcW w:w="3907" w:type="dxa"/>
          </w:tcPr>
          <w:p w14:paraId="1418B451" w14:textId="4EAB745C" w:rsidR="00727183" w:rsidRPr="004F2781" w:rsidRDefault="00727183" w:rsidP="00720753">
            <w:pPr>
              <w:rPr>
                <w:rFonts w:ascii="Poppins" w:hAnsi="Poppins" w:cs="Poppins"/>
                <w:szCs w:val="20"/>
              </w:rPr>
            </w:pPr>
            <w:r w:rsidRPr="004F2781">
              <w:rPr>
                <w:rFonts w:ascii="Poppins" w:hAnsi="Poppins" w:cs="Poppins"/>
                <w:szCs w:val="20"/>
              </w:rPr>
              <w:t>county treasurer</w:t>
            </w:r>
          </w:p>
        </w:tc>
        <w:tc>
          <w:tcPr>
            <w:tcW w:w="1310" w:type="dxa"/>
          </w:tcPr>
          <w:p w14:paraId="418B7FC6" w14:textId="77777777" w:rsidR="00727183" w:rsidRPr="004F2781" w:rsidRDefault="00727183" w:rsidP="00720753">
            <w:pPr>
              <w:rPr>
                <w:rFonts w:ascii="Poppins" w:hAnsi="Poppins" w:cs="Poppins"/>
                <w:b/>
                <w:bCs/>
                <w:szCs w:val="20"/>
              </w:rPr>
            </w:pPr>
          </w:p>
        </w:tc>
        <w:tc>
          <w:tcPr>
            <w:tcW w:w="1310" w:type="dxa"/>
            <w:shd w:val="clear" w:color="auto" w:fill="BFD6E6" w:themeFill="accent6" w:themeFillTint="66"/>
          </w:tcPr>
          <w:p w14:paraId="12CA3D9A" w14:textId="246D19A6" w:rsidR="00727183" w:rsidRPr="004F2781" w:rsidRDefault="00AC691C" w:rsidP="00720753">
            <w:pPr>
              <w:rPr>
                <w:rFonts w:ascii="Poppins" w:hAnsi="Poppins" w:cs="Poppins"/>
                <w:b/>
                <w:bCs/>
                <w:szCs w:val="20"/>
              </w:rPr>
            </w:pPr>
            <w:r w:rsidRPr="004F2781">
              <w:rPr>
                <w:rFonts w:ascii="Wingdings" w:hAnsi="Wingdings" w:cs="Poppins"/>
                <w:b/>
                <w:bCs/>
                <w:szCs w:val="20"/>
              </w:rPr>
              <w:sym w:font="Wingdings 2" w:char="F052"/>
            </w:r>
            <w:r w:rsidRPr="004F2781">
              <w:rPr>
                <w:rFonts w:ascii="Wingdings" w:hAnsi="Wingdings" w:cs="Poppins"/>
                <w:b/>
                <w:bCs/>
                <w:szCs w:val="20"/>
              </w:rPr>
              <w:t xml:space="preserve"> </w:t>
            </w:r>
            <w:r w:rsidRPr="004F2781">
              <w:rPr>
                <w:rFonts w:ascii="Poppins" w:hAnsi="Poppins" w:cs="Poppins"/>
                <w:szCs w:val="20"/>
              </w:rPr>
              <w:t>eligible</w:t>
            </w:r>
          </w:p>
        </w:tc>
        <w:tc>
          <w:tcPr>
            <w:tcW w:w="1310" w:type="dxa"/>
          </w:tcPr>
          <w:p w14:paraId="73A9FCEE" w14:textId="77777777" w:rsidR="00727183" w:rsidRPr="004F2781" w:rsidRDefault="00727183" w:rsidP="00720753">
            <w:pPr>
              <w:rPr>
                <w:rFonts w:ascii="Poppins" w:hAnsi="Poppins" w:cs="Poppins"/>
                <w:b/>
                <w:bCs/>
                <w:szCs w:val="20"/>
              </w:rPr>
            </w:pPr>
          </w:p>
        </w:tc>
        <w:tc>
          <w:tcPr>
            <w:tcW w:w="1310" w:type="dxa"/>
          </w:tcPr>
          <w:p w14:paraId="5B593B4F" w14:textId="77777777" w:rsidR="00727183" w:rsidRPr="004F2781" w:rsidRDefault="00727183" w:rsidP="00720753">
            <w:pPr>
              <w:rPr>
                <w:rFonts w:ascii="Poppins" w:hAnsi="Poppins" w:cs="Poppins"/>
                <w:b/>
                <w:bCs/>
                <w:szCs w:val="20"/>
              </w:rPr>
            </w:pPr>
          </w:p>
        </w:tc>
      </w:tr>
      <w:tr w:rsidR="00AC691C" w:rsidRPr="004F2781" w14:paraId="22172278" w14:textId="77777777" w:rsidTr="00B0423F">
        <w:tc>
          <w:tcPr>
            <w:tcW w:w="3907" w:type="dxa"/>
          </w:tcPr>
          <w:p w14:paraId="1800C0BE" w14:textId="24D11BCB" w:rsidR="00727183" w:rsidRPr="004F2781" w:rsidRDefault="00727183" w:rsidP="00720753">
            <w:pPr>
              <w:rPr>
                <w:rFonts w:ascii="Poppins" w:hAnsi="Poppins" w:cs="Poppins"/>
                <w:szCs w:val="20"/>
              </w:rPr>
            </w:pPr>
            <w:r w:rsidRPr="004F2781">
              <w:rPr>
                <w:rFonts w:ascii="Poppins" w:hAnsi="Poppins" w:cs="Poppins"/>
                <w:szCs w:val="20"/>
              </w:rPr>
              <w:t>county advisers</w:t>
            </w:r>
          </w:p>
        </w:tc>
        <w:tc>
          <w:tcPr>
            <w:tcW w:w="1310" w:type="dxa"/>
          </w:tcPr>
          <w:p w14:paraId="24AFE82B" w14:textId="77777777" w:rsidR="00727183" w:rsidRPr="004F2781" w:rsidRDefault="00727183" w:rsidP="00720753">
            <w:pPr>
              <w:rPr>
                <w:rFonts w:ascii="Poppins" w:hAnsi="Poppins" w:cs="Poppins"/>
                <w:b/>
                <w:bCs/>
                <w:szCs w:val="20"/>
              </w:rPr>
            </w:pPr>
          </w:p>
        </w:tc>
        <w:tc>
          <w:tcPr>
            <w:tcW w:w="1310" w:type="dxa"/>
            <w:shd w:val="clear" w:color="auto" w:fill="BFD6E6" w:themeFill="accent6" w:themeFillTint="66"/>
          </w:tcPr>
          <w:p w14:paraId="6FEEE9B9" w14:textId="594D807B" w:rsidR="00727183" w:rsidRPr="004F2781" w:rsidRDefault="00AC691C" w:rsidP="00720753">
            <w:pPr>
              <w:rPr>
                <w:rFonts w:ascii="Poppins" w:hAnsi="Poppins" w:cs="Poppins"/>
                <w:b/>
                <w:bCs/>
                <w:szCs w:val="20"/>
              </w:rPr>
            </w:pPr>
            <w:r w:rsidRPr="004F2781">
              <w:rPr>
                <w:rFonts w:ascii="Wingdings" w:hAnsi="Wingdings" w:cs="Poppins"/>
                <w:b/>
                <w:bCs/>
                <w:szCs w:val="20"/>
              </w:rPr>
              <w:sym w:font="Wingdings 2" w:char="F052"/>
            </w:r>
            <w:r w:rsidRPr="004F2781">
              <w:rPr>
                <w:rFonts w:ascii="Wingdings" w:hAnsi="Wingdings" w:cs="Poppins"/>
                <w:b/>
                <w:bCs/>
                <w:szCs w:val="20"/>
              </w:rPr>
              <w:t xml:space="preserve"> </w:t>
            </w:r>
            <w:r w:rsidRPr="004F2781">
              <w:rPr>
                <w:rFonts w:ascii="Poppins" w:hAnsi="Poppins" w:cs="Poppins"/>
                <w:szCs w:val="20"/>
              </w:rPr>
              <w:t>eligible</w:t>
            </w:r>
          </w:p>
        </w:tc>
        <w:tc>
          <w:tcPr>
            <w:tcW w:w="1310" w:type="dxa"/>
          </w:tcPr>
          <w:p w14:paraId="3B8960F5" w14:textId="77777777" w:rsidR="00727183" w:rsidRPr="004F2781" w:rsidRDefault="00727183" w:rsidP="00720753">
            <w:pPr>
              <w:rPr>
                <w:rFonts w:ascii="Poppins" w:hAnsi="Poppins" w:cs="Poppins"/>
                <w:b/>
                <w:bCs/>
                <w:szCs w:val="20"/>
              </w:rPr>
            </w:pPr>
          </w:p>
        </w:tc>
        <w:tc>
          <w:tcPr>
            <w:tcW w:w="1310" w:type="dxa"/>
          </w:tcPr>
          <w:p w14:paraId="20596F7F" w14:textId="77777777" w:rsidR="00727183" w:rsidRPr="004F2781" w:rsidRDefault="00727183" w:rsidP="00720753">
            <w:pPr>
              <w:rPr>
                <w:rFonts w:ascii="Poppins" w:hAnsi="Poppins" w:cs="Poppins"/>
                <w:b/>
                <w:bCs/>
                <w:szCs w:val="20"/>
              </w:rPr>
            </w:pPr>
          </w:p>
        </w:tc>
      </w:tr>
      <w:tr w:rsidR="00745034" w:rsidRPr="004F2781" w14:paraId="7EAEE78E" w14:textId="77777777" w:rsidTr="00B0423F">
        <w:tc>
          <w:tcPr>
            <w:tcW w:w="3907" w:type="dxa"/>
          </w:tcPr>
          <w:p w14:paraId="7A2F63CB" w14:textId="5D8D445B" w:rsidR="00745034" w:rsidRPr="004F2781" w:rsidRDefault="00745034" w:rsidP="00720753">
            <w:pPr>
              <w:rPr>
                <w:rFonts w:ascii="Poppins" w:hAnsi="Poppins" w:cs="Poppins"/>
                <w:szCs w:val="20"/>
              </w:rPr>
            </w:pPr>
            <w:r w:rsidRPr="004F2781">
              <w:rPr>
                <w:rFonts w:ascii="Poppins" w:hAnsi="Poppins" w:cs="Poppins"/>
                <w:szCs w:val="20"/>
              </w:rPr>
              <w:t>county KEY user</w:t>
            </w:r>
          </w:p>
        </w:tc>
        <w:tc>
          <w:tcPr>
            <w:tcW w:w="1310" w:type="dxa"/>
          </w:tcPr>
          <w:p w14:paraId="0714553E" w14:textId="77777777" w:rsidR="00745034" w:rsidRPr="004F2781" w:rsidRDefault="00745034" w:rsidP="00720753">
            <w:pPr>
              <w:rPr>
                <w:rFonts w:ascii="Poppins" w:hAnsi="Poppins" w:cs="Poppins"/>
                <w:b/>
                <w:bCs/>
                <w:szCs w:val="20"/>
              </w:rPr>
            </w:pPr>
          </w:p>
        </w:tc>
        <w:tc>
          <w:tcPr>
            <w:tcW w:w="1310" w:type="dxa"/>
            <w:shd w:val="clear" w:color="auto" w:fill="BFD6E6" w:themeFill="accent6" w:themeFillTint="66"/>
          </w:tcPr>
          <w:p w14:paraId="3216CD9E" w14:textId="0F843B9E" w:rsidR="00745034" w:rsidRPr="004F2781" w:rsidRDefault="00745034" w:rsidP="00720753">
            <w:pPr>
              <w:rPr>
                <w:rFonts w:ascii="Wingdings" w:hAnsi="Wingdings" w:cs="Poppins"/>
                <w:b/>
                <w:bCs/>
                <w:szCs w:val="20"/>
              </w:rPr>
            </w:pPr>
            <w:r w:rsidRPr="004F2781">
              <w:rPr>
                <w:rFonts w:ascii="Wingdings" w:hAnsi="Wingdings" w:cs="Poppins"/>
                <w:b/>
                <w:bCs/>
                <w:szCs w:val="20"/>
              </w:rPr>
              <w:sym w:font="Wingdings 2" w:char="F052"/>
            </w:r>
            <w:r w:rsidRPr="004F2781">
              <w:rPr>
                <w:rFonts w:ascii="Wingdings" w:hAnsi="Wingdings" w:cs="Poppins"/>
                <w:b/>
                <w:bCs/>
                <w:szCs w:val="20"/>
              </w:rPr>
              <w:t xml:space="preserve"> </w:t>
            </w:r>
            <w:r w:rsidRPr="004F2781">
              <w:rPr>
                <w:rFonts w:ascii="Poppins" w:hAnsi="Poppins" w:cs="Poppins"/>
                <w:szCs w:val="20"/>
              </w:rPr>
              <w:t>eligible</w:t>
            </w:r>
          </w:p>
        </w:tc>
        <w:tc>
          <w:tcPr>
            <w:tcW w:w="1310" w:type="dxa"/>
          </w:tcPr>
          <w:p w14:paraId="2FDAF2AD" w14:textId="77777777" w:rsidR="00745034" w:rsidRPr="004F2781" w:rsidRDefault="00745034" w:rsidP="00720753">
            <w:pPr>
              <w:rPr>
                <w:rFonts w:ascii="Poppins" w:hAnsi="Poppins" w:cs="Poppins"/>
                <w:b/>
                <w:bCs/>
                <w:szCs w:val="20"/>
              </w:rPr>
            </w:pPr>
          </w:p>
        </w:tc>
        <w:tc>
          <w:tcPr>
            <w:tcW w:w="1310" w:type="dxa"/>
          </w:tcPr>
          <w:p w14:paraId="7D9CAD3D" w14:textId="77777777" w:rsidR="00745034" w:rsidRPr="004F2781" w:rsidRDefault="00745034" w:rsidP="00720753">
            <w:pPr>
              <w:rPr>
                <w:rFonts w:ascii="Poppins" w:hAnsi="Poppins" w:cs="Poppins"/>
                <w:b/>
                <w:bCs/>
                <w:szCs w:val="20"/>
              </w:rPr>
            </w:pPr>
          </w:p>
        </w:tc>
      </w:tr>
      <w:tr w:rsidR="001A1DB7" w:rsidRPr="004F2781" w14:paraId="46E63FAE" w14:textId="77777777" w:rsidTr="00B0423F">
        <w:tc>
          <w:tcPr>
            <w:tcW w:w="3907" w:type="dxa"/>
          </w:tcPr>
          <w:p w14:paraId="283E4A48" w14:textId="2142549C" w:rsidR="001A1DB7" w:rsidRPr="004F2781" w:rsidRDefault="001A1DB7" w:rsidP="00720753">
            <w:pPr>
              <w:rPr>
                <w:rFonts w:ascii="Poppins" w:hAnsi="Poppins" w:cs="Poppins"/>
                <w:szCs w:val="20"/>
              </w:rPr>
            </w:pPr>
            <w:r w:rsidRPr="004F2781">
              <w:rPr>
                <w:rFonts w:ascii="Poppins" w:hAnsi="Poppins" w:cs="Poppins"/>
                <w:szCs w:val="20"/>
              </w:rPr>
              <w:t>county president</w:t>
            </w:r>
          </w:p>
        </w:tc>
        <w:tc>
          <w:tcPr>
            <w:tcW w:w="1310" w:type="dxa"/>
          </w:tcPr>
          <w:p w14:paraId="78B472A9" w14:textId="77777777" w:rsidR="001A1DB7" w:rsidRPr="004F2781" w:rsidRDefault="001A1DB7" w:rsidP="00720753">
            <w:pPr>
              <w:rPr>
                <w:rFonts w:ascii="Poppins" w:hAnsi="Poppins" w:cs="Poppins"/>
                <w:b/>
                <w:bCs/>
                <w:szCs w:val="20"/>
              </w:rPr>
            </w:pPr>
          </w:p>
        </w:tc>
        <w:tc>
          <w:tcPr>
            <w:tcW w:w="1310" w:type="dxa"/>
            <w:shd w:val="clear" w:color="auto" w:fill="BFD6E6" w:themeFill="accent6" w:themeFillTint="66"/>
          </w:tcPr>
          <w:p w14:paraId="3D9FBAAD" w14:textId="1620F7F9" w:rsidR="001A1DB7" w:rsidRPr="004F2781" w:rsidRDefault="001A1DB7" w:rsidP="00720753">
            <w:pPr>
              <w:rPr>
                <w:rFonts w:ascii="Wingdings" w:hAnsi="Wingdings" w:cs="Poppins"/>
                <w:b/>
                <w:bCs/>
                <w:szCs w:val="20"/>
              </w:rPr>
            </w:pPr>
            <w:r w:rsidRPr="004F2781">
              <w:rPr>
                <w:rFonts w:ascii="Wingdings" w:hAnsi="Wingdings" w:cs="Poppins"/>
                <w:b/>
                <w:bCs/>
                <w:szCs w:val="20"/>
              </w:rPr>
              <w:sym w:font="Wingdings 2" w:char="F052"/>
            </w:r>
            <w:r w:rsidRPr="004F2781">
              <w:rPr>
                <w:rFonts w:ascii="Wingdings" w:hAnsi="Wingdings" w:cs="Poppins"/>
                <w:b/>
                <w:bCs/>
                <w:szCs w:val="20"/>
              </w:rPr>
              <w:t xml:space="preserve"> </w:t>
            </w:r>
            <w:r w:rsidRPr="004F2781">
              <w:rPr>
                <w:rFonts w:ascii="Poppins" w:hAnsi="Poppins" w:cs="Poppins"/>
                <w:szCs w:val="20"/>
              </w:rPr>
              <w:t>eligible</w:t>
            </w:r>
          </w:p>
        </w:tc>
        <w:tc>
          <w:tcPr>
            <w:tcW w:w="1310" w:type="dxa"/>
          </w:tcPr>
          <w:p w14:paraId="33C94D4C" w14:textId="77777777" w:rsidR="001A1DB7" w:rsidRPr="004F2781" w:rsidRDefault="001A1DB7" w:rsidP="00720753">
            <w:pPr>
              <w:rPr>
                <w:rFonts w:ascii="Poppins" w:hAnsi="Poppins" w:cs="Poppins"/>
                <w:b/>
                <w:bCs/>
                <w:szCs w:val="20"/>
              </w:rPr>
            </w:pPr>
          </w:p>
        </w:tc>
        <w:tc>
          <w:tcPr>
            <w:tcW w:w="1310" w:type="dxa"/>
          </w:tcPr>
          <w:p w14:paraId="4CA73D44" w14:textId="77777777" w:rsidR="001A1DB7" w:rsidRPr="004F2781" w:rsidRDefault="001A1DB7" w:rsidP="00720753">
            <w:pPr>
              <w:rPr>
                <w:rFonts w:ascii="Poppins" w:hAnsi="Poppins" w:cs="Poppins"/>
                <w:b/>
                <w:bCs/>
                <w:szCs w:val="20"/>
              </w:rPr>
            </w:pPr>
          </w:p>
        </w:tc>
      </w:tr>
      <w:tr w:rsidR="00AC691C" w:rsidRPr="004F2781" w14:paraId="5762F447" w14:textId="77777777" w:rsidTr="00B0423F">
        <w:tc>
          <w:tcPr>
            <w:tcW w:w="3907" w:type="dxa"/>
          </w:tcPr>
          <w:p w14:paraId="5E978EFD" w14:textId="1145E43E" w:rsidR="00727183" w:rsidRPr="004F2781" w:rsidRDefault="00727183" w:rsidP="00720753">
            <w:pPr>
              <w:rPr>
                <w:rFonts w:ascii="Poppins" w:hAnsi="Poppins" w:cs="Poppins"/>
                <w:szCs w:val="20"/>
              </w:rPr>
            </w:pPr>
            <w:r w:rsidRPr="004F2781">
              <w:rPr>
                <w:rFonts w:ascii="Poppins" w:hAnsi="Poppins" w:cs="Poppins"/>
                <w:szCs w:val="20"/>
              </w:rPr>
              <w:t>country or region chair</w:t>
            </w:r>
          </w:p>
        </w:tc>
        <w:tc>
          <w:tcPr>
            <w:tcW w:w="1310" w:type="dxa"/>
          </w:tcPr>
          <w:p w14:paraId="51B9DC42" w14:textId="77777777" w:rsidR="00727183" w:rsidRPr="004F2781" w:rsidRDefault="00727183" w:rsidP="00720753">
            <w:pPr>
              <w:rPr>
                <w:rFonts w:ascii="Poppins" w:hAnsi="Poppins" w:cs="Poppins"/>
                <w:b/>
                <w:bCs/>
                <w:szCs w:val="20"/>
              </w:rPr>
            </w:pPr>
          </w:p>
        </w:tc>
        <w:tc>
          <w:tcPr>
            <w:tcW w:w="1310" w:type="dxa"/>
          </w:tcPr>
          <w:p w14:paraId="77556296" w14:textId="7421DA1F" w:rsidR="00727183" w:rsidRPr="004F2781" w:rsidRDefault="00727183" w:rsidP="00720753">
            <w:pPr>
              <w:rPr>
                <w:rFonts w:ascii="Poppins" w:hAnsi="Poppins" w:cs="Poppins"/>
                <w:b/>
                <w:bCs/>
                <w:szCs w:val="20"/>
              </w:rPr>
            </w:pPr>
          </w:p>
        </w:tc>
        <w:tc>
          <w:tcPr>
            <w:tcW w:w="1310" w:type="dxa"/>
          </w:tcPr>
          <w:p w14:paraId="21B41D2A" w14:textId="77777777" w:rsidR="00727183" w:rsidRPr="004F2781" w:rsidRDefault="00727183" w:rsidP="00720753">
            <w:pPr>
              <w:rPr>
                <w:rFonts w:ascii="Poppins" w:hAnsi="Poppins" w:cs="Poppins"/>
                <w:b/>
                <w:bCs/>
                <w:szCs w:val="20"/>
              </w:rPr>
            </w:pPr>
          </w:p>
        </w:tc>
        <w:tc>
          <w:tcPr>
            <w:tcW w:w="1310" w:type="dxa"/>
            <w:shd w:val="clear" w:color="auto" w:fill="F3BDC5" w:themeFill="accent4" w:themeFillTint="66"/>
          </w:tcPr>
          <w:p w14:paraId="15CF93BA" w14:textId="35C74041" w:rsidR="00727183" w:rsidRPr="004F2781" w:rsidRDefault="00AC691C" w:rsidP="00720753">
            <w:pPr>
              <w:rPr>
                <w:rFonts w:ascii="Poppins" w:hAnsi="Poppins" w:cs="Poppins"/>
                <w:b/>
                <w:bCs/>
                <w:szCs w:val="20"/>
              </w:rPr>
            </w:pPr>
            <w:r w:rsidRPr="004F2781">
              <w:rPr>
                <w:rFonts w:ascii="Wingdings" w:hAnsi="Wingdings" w:cs="Poppins"/>
                <w:b/>
                <w:bCs/>
                <w:szCs w:val="20"/>
              </w:rPr>
              <w:sym w:font="Wingdings 2" w:char="F052"/>
            </w:r>
            <w:r w:rsidRPr="004F2781">
              <w:rPr>
                <w:rFonts w:ascii="Wingdings" w:hAnsi="Wingdings" w:cs="Poppins"/>
                <w:b/>
                <w:bCs/>
                <w:szCs w:val="20"/>
              </w:rPr>
              <w:t xml:space="preserve"> </w:t>
            </w:r>
            <w:r w:rsidRPr="004F2781">
              <w:rPr>
                <w:rFonts w:ascii="Poppins" w:hAnsi="Poppins" w:cs="Poppins"/>
                <w:szCs w:val="20"/>
              </w:rPr>
              <w:t>eligible</w:t>
            </w:r>
          </w:p>
        </w:tc>
      </w:tr>
      <w:tr w:rsidR="00025FD3" w:rsidRPr="004F2781" w14:paraId="2F641C37" w14:textId="77777777" w:rsidTr="00B0423F">
        <w:tc>
          <w:tcPr>
            <w:tcW w:w="3907" w:type="dxa"/>
          </w:tcPr>
          <w:p w14:paraId="08D22A49" w14:textId="3DEC9FAF" w:rsidR="00025FD3" w:rsidRPr="004F2781" w:rsidRDefault="00025FD3" w:rsidP="00720753">
            <w:pPr>
              <w:rPr>
                <w:rFonts w:ascii="Poppins" w:hAnsi="Poppins" w:cs="Poppins"/>
                <w:szCs w:val="20"/>
              </w:rPr>
            </w:pPr>
            <w:r w:rsidRPr="004F2781">
              <w:rPr>
                <w:rFonts w:ascii="Poppins" w:hAnsi="Poppins" w:cs="Poppins"/>
                <w:szCs w:val="20"/>
              </w:rPr>
              <w:t>country or region deputy chair</w:t>
            </w:r>
          </w:p>
        </w:tc>
        <w:tc>
          <w:tcPr>
            <w:tcW w:w="1310" w:type="dxa"/>
          </w:tcPr>
          <w:p w14:paraId="01ACD5F7" w14:textId="77777777" w:rsidR="00025FD3" w:rsidRPr="004F2781" w:rsidRDefault="00025FD3" w:rsidP="00720753">
            <w:pPr>
              <w:rPr>
                <w:rFonts w:ascii="Poppins" w:hAnsi="Poppins" w:cs="Poppins"/>
                <w:b/>
                <w:bCs/>
                <w:szCs w:val="20"/>
              </w:rPr>
            </w:pPr>
          </w:p>
        </w:tc>
        <w:tc>
          <w:tcPr>
            <w:tcW w:w="1310" w:type="dxa"/>
          </w:tcPr>
          <w:p w14:paraId="5E9914FC" w14:textId="77777777" w:rsidR="00025FD3" w:rsidRPr="004F2781" w:rsidRDefault="00025FD3" w:rsidP="00720753">
            <w:pPr>
              <w:rPr>
                <w:rFonts w:ascii="Poppins" w:hAnsi="Poppins" w:cs="Poppins"/>
                <w:b/>
                <w:bCs/>
                <w:szCs w:val="20"/>
              </w:rPr>
            </w:pPr>
          </w:p>
        </w:tc>
        <w:tc>
          <w:tcPr>
            <w:tcW w:w="1310" w:type="dxa"/>
            <w:shd w:val="clear" w:color="auto" w:fill="F4DEC2" w:themeFill="accent5" w:themeFillTint="66"/>
          </w:tcPr>
          <w:p w14:paraId="31C6E07E" w14:textId="3A4D8274" w:rsidR="00025FD3" w:rsidRPr="004F2781" w:rsidRDefault="00025FD3" w:rsidP="00720753">
            <w:pPr>
              <w:rPr>
                <w:rFonts w:ascii="Poppins" w:hAnsi="Poppins" w:cs="Poppins"/>
                <w:b/>
                <w:bCs/>
                <w:szCs w:val="20"/>
              </w:rPr>
            </w:pPr>
            <w:r w:rsidRPr="004F2781">
              <w:rPr>
                <w:rFonts w:ascii="Wingdings" w:hAnsi="Wingdings" w:cs="Poppins"/>
                <w:b/>
                <w:bCs/>
                <w:szCs w:val="20"/>
              </w:rPr>
              <w:sym w:font="Wingdings 2" w:char="F052"/>
            </w:r>
            <w:r w:rsidRPr="004F2781">
              <w:rPr>
                <w:rFonts w:ascii="Wingdings" w:hAnsi="Wingdings" w:cs="Poppins"/>
                <w:b/>
                <w:bCs/>
                <w:szCs w:val="20"/>
              </w:rPr>
              <w:t xml:space="preserve"> </w:t>
            </w:r>
            <w:r w:rsidRPr="004F2781">
              <w:rPr>
                <w:rFonts w:ascii="Poppins" w:hAnsi="Poppins" w:cs="Poppins"/>
                <w:szCs w:val="20"/>
              </w:rPr>
              <w:t>eligible</w:t>
            </w:r>
          </w:p>
        </w:tc>
        <w:tc>
          <w:tcPr>
            <w:tcW w:w="1310" w:type="dxa"/>
          </w:tcPr>
          <w:p w14:paraId="359EFD31" w14:textId="77777777" w:rsidR="00025FD3" w:rsidRPr="004F2781" w:rsidRDefault="00025FD3" w:rsidP="00720753">
            <w:pPr>
              <w:rPr>
                <w:rFonts w:ascii="Wingdings" w:hAnsi="Wingdings" w:cs="Poppins"/>
                <w:b/>
                <w:bCs/>
                <w:szCs w:val="20"/>
              </w:rPr>
            </w:pPr>
          </w:p>
        </w:tc>
      </w:tr>
      <w:tr w:rsidR="00AC691C" w:rsidRPr="004F2781" w14:paraId="6849381A" w14:textId="77777777" w:rsidTr="00B0423F">
        <w:tc>
          <w:tcPr>
            <w:tcW w:w="3907" w:type="dxa"/>
          </w:tcPr>
          <w:p w14:paraId="12A56787" w14:textId="10B2FA9E" w:rsidR="00727183" w:rsidRPr="004F2781" w:rsidRDefault="00727183" w:rsidP="00720753">
            <w:pPr>
              <w:rPr>
                <w:rFonts w:ascii="Poppins" w:hAnsi="Poppins" w:cs="Poppins"/>
                <w:szCs w:val="20"/>
              </w:rPr>
            </w:pPr>
            <w:r w:rsidRPr="004F2781">
              <w:rPr>
                <w:rFonts w:ascii="Poppins" w:hAnsi="Poppins" w:cs="Poppins"/>
                <w:szCs w:val="20"/>
              </w:rPr>
              <w:t>country or region secretary</w:t>
            </w:r>
          </w:p>
        </w:tc>
        <w:tc>
          <w:tcPr>
            <w:tcW w:w="1310" w:type="dxa"/>
          </w:tcPr>
          <w:p w14:paraId="1CA03FAC" w14:textId="77777777" w:rsidR="00727183" w:rsidRPr="004F2781" w:rsidRDefault="00727183" w:rsidP="00720753">
            <w:pPr>
              <w:rPr>
                <w:rFonts w:ascii="Poppins" w:hAnsi="Poppins" w:cs="Poppins"/>
                <w:b/>
                <w:bCs/>
                <w:szCs w:val="20"/>
              </w:rPr>
            </w:pPr>
          </w:p>
        </w:tc>
        <w:tc>
          <w:tcPr>
            <w:tcW w:w="1310" w:type="dxa"/>
          </w:tcPr>
          <w:p w14:paraId="6E81614F" w14:textId="0B92DFCC" w:rsidR="00727183" w:rsidRPr="004F2781" w:rsidRDefault="00727183" w:rsidP="00720753">
            <w:pPr>
              <w:rPr>
                <w:rFonts w:ascii="Poppins" w:hAnsi="Poppins" w:cs="Poppins"/>
                <w:b/>
                <w:bCs/>
                <w:szCs w:val="20"/>
              </w:rPr>
            </w:pPr>
          </w:p>
        </w:tc>
        <w:tc>
          <w:tcPr>
            <w:tcW w:w="1310" w:type="dxa"/>
            <w:shd w:val="clear" w:color="auto" w:fill="F4DEC2" w:themeFill="accent5" w:themeFillTint="66"/>
          </w:tcPr>
          <w:p w14:paraId="747F0789" w14:textId="7EE5D4AE" w:rsidR="00727183" w:rsidRPr="004F2781" w:rsidRDefault="00AC691C" w:rsidP="00720753">
            <w:pPr>
              <w:rPr>
                <w:rFonts w:ascii="Poppins" w:hAnsi="Poppins" w:cs="Poppins"/>
                <w:b/>
                <w:bCs/>
                <w:szCs w:val="20"/>
              </w:rPr>
            </w:pPr>
            <w:r w:rsidRPr="004F2781">
              <w:rPr>
                <w:rFonts w:ascii="Wingdings" w:hAnsi="Wingdings" w:cs="Poppins"/>
                <w:b/>
                <w:bCs/>
                <w:szCs w:val="20"/>
              </w:rPr>
              <w:sym w:font="Wingdings 2" w:char="F052"/>
            </w:r>
            <w:r w:rsidRPr="004F2781">
              <w:rPr>
                <w:rFonts w:ascii="Wingdings" w:hAnsi="Wingdings" w:cs="Poppins"/>
                <w:b/>
                <w:bCs/>
                <w:szCs w:val="20"/>
              </w:rPr>
              <w:t xml:space="preserve"> </w:t>
            </w:r>
            <w:r w:rsidRPr="004F2781">
              <w:rPr>
                <w:rFonts w:ascii="Poppins" w:hAnsi="Poppins" w:cs="Poppins"/>
                <w:szCs w:val="20"/>
              </w:rPr>
              <w:t>eligible</w:t>
            </w:r>
          </w:p>
        </w:tc>
        <w:tc>
          <w:tcPr>
            <w:tcW w:w="1310" w:type="dxa"/>
          </w:tcPr>
          <w:p w14:paraId="48510C14" w14:textId="77777777" w:rsidR="00727183" w:rsidRPr="004F2781" w:rsidRDefault="00727183" w:rsidP="00720753">
            <w:pPr>
              <w:rPr>
                <w:rFonts w:ascii="Poppins" w:hAnsi="Poppins" w:cs="Poppins"/>
                <w:b/>
                <w:bCs/>
                <w:szCs w:val="20"/>
              </w:rPr>
            </w:pPr>
          </w:p>
        </w:tc>
      </w:tr>
      <w:tr w:rsidR="00AC691C" w:rsidRPr="004F2781" w14:paraId="25AE9B19" w14:textId="77777777" w:rsidTr="00B0423F">
        <w:tc>
          <w:tcPr>
            <w:tcW w:w="3907" w:type="dxa"/>
          </w:tcPr>
          <w:p w14:paraId="2C642E36" w14:textId="63120D42" w:rsidR="00727183" w:rsidRPr="004F2781" w:rsidRDefault="00727183" w:rsidP="00720753">
            <w:pPr>
              <w:rPr>
                <w:rFonts w:ascii="Poppins" w:hAnsi="Poppins" w:cs="Poppins"/>
                <w:szCs w:val="20"/>
              </w:rPr>
            </w:pPr>
            <w:r w:rsidRPr="004F2781">
              <w:rPr>
                <w:rFonts w:ascii="Poppins" w:hAnsi="Poppins" w:cs="Poppins"/>
                <w:szCs w:val="20"/>
              </w:rPr>
              <w:t>country or region treasurer</w:t>
            </w:r>
          </w:p>
        </w:tc>
        <w:tc>
          <w:tcPr>
            <w:tcW w:w="1310" w:type="dxa"/>
          </w:tcPr>
          <w:p w14:paraId="555FCE52" w14:textId="77777777" w:rsidR="00727183" w:rsidRPr="004F2781" w:rsidRDefault="00727183" w:rsidP="00720753">
            <w:pPr>
              <w:rPr>
                <w:rFonts w:ascii="Poppins" w:hAnsi="Poppins" w:cs="Poppins"/>
                <w:b/>
                <w:bCs/>
                <w:szCs w:val="20"/>
              </w:rPr>
            </w:pPr>
          </w:p>
        </w:tc>
        <w:tc>
          <w:tcPr>
            <w:tcW w:w="1310" w:type="dxa"/>
          </w:tcPr>
          <w:p w14:paraId="1A4DA25D" w14:textId="712C8E66" w:rsidR="00727183" w:rsidRPr="004F2781" w:rsidRDefault="00727183" w:rsidP="00720753">
            <w:pPr>
              <w:rPr>
                <w:rFonts w:ascii="Poppins" w:hAnsi="Poppins" w:cs="Poppins"/>
                <w:b/>
                <w:bCs/>
                <w:szCs w:val="20"/>
              </w:rPr>
            </w:pPr>
          </w:p>
        </w:tc>
        <w:tc>
          <w:tcPr>
            <w:tcW w:w="1310" w:type="dxa"/>
            <w:shd w:val="clear" w:color="auto" w:fill="F4DEC2" w:themeFill="accent5" w:themeFillTint="66"/>
          </w:tcPr>
          <w:p w14:paraId="2F5A8DF9" w14:textId="5054D639" w:rsidR="00727183" w:rsidRPr="004F2781" w:rsidRDefault="00AC691C" w:rsidP="00720753">
            <w:pPr>
              <w:rPr>
                <w:rFonts w:ascii="Poppins" w:hAnsi="Poppins" w:cs="Poppins"/>
                <w:b/>
                <w:bCs/>
                <w:szCs w:val="20"/>
              </w:rPr>
            </w:pPr>
            <w:r w:rsidRPr="004F2781">
              <w:rPr>
                <w:rFonts w:ascii="Wingdings" w:hAnsi="Wingdings" w:cs="Poppins"/>
                <w:b/>
                <w:bCs/>
                <w:szCs w:val="20"/>
              </w:rPr>
              <w:sym w:font="Wingdings 2" w:char="F052"/>
            </w:r>
            <w:r w:rsidRPr="004F2781">
              <w:rPr>
                <w:rFonts w:ascii="Wingdings" w:hAnsi="Wingdings" w:cs="Poppins"/>
                <w:b/>
                <w:bCs/>
                <w:szCs w:val="20"/>
              </w:rPr>
              <w:t xml:space="preserve"> </w:t>
            </w:r>
            <w:r w:rsidRPr="004F2781">
              <w:rPr>
                <w:rFonts w:ascii="Poppins" w:hAnsi="Poppins" w:cs="Poppins"/>
                <w:szCs w:val="20"/>
              </w:rPr>
              <w:t>eligible</w:t>
            </w:r>
          </w:p>
        </w:tc>
        <w:tc>
          <w:tcPr>
            <w:tcW w:w="1310" w:type="dxa"/>
          </w:tcPr>
          <w:p w14:paraId="4005482C" w14:textId="77777777" w:rsidR="00727183" w:rsidRPr="004F2781" w:rsidRDefault="00727183" w:rsidP="00720753">
            <w:pPr>
              <w:rPr>
                <w:rFonts w:ascii="Poppins" w:hAnsi="Poppins" w:cs="Poppins"/>
                <w:b/>
                <w:bCs/>
                <w:szCs w:val="20"/>
              </w:rPr>
            </w:pPr>
          </w:p>
        </w:tc>
      </w:tr>
      <w:tr w:rsidR="00AC691C" w:rsidRPr="004F2781" w14:paraId="39773C4F" w14:textId="77777777" w:rsidTr="00B0423F">
        <w:tc>
          <w:tcPr>
            <w:tcW w:w="3907" w:type="dxa"/>
          </w:tcPr>
          <w:p w14:paraId="71DB407A" w14:textId="259A9B0F" w:rsidR="00727183" w:rsidRPr="004F2781" w:rsidRDefault="00727183" w:rsidP="00720753">
            <w:pPr>
              <w:rPr>
                <w:rFonts w:ascii="Poppins" w:hAnsi="Poppins" w:cs="Poppins"/>
                <w:szCs w:val="20"/>
              </w:rPr>
            </w:pPr>
            <w:r w:rsidRPr="004F2781">
              <w:rPr>
                <w:rFonts w:ascii="Poppins" w:hAnsi="Poppins" w:cs="Poppins"/>
                <w:szCs w:val="20"/>
              </w:rPr>
              <w:t>country or region advisers</w:t>
            </w:r>
          </w:p>
        </w:tc>
        <w:tc>
          <w:tcPr>
            <w:tcW w:w="1310" w:type="dxa"/>
          </w:tcPr>
          <w:p w14:paraId="48FB5064" w14:textId="77777777" w:rsidR="00727183" w:rsidRPr="004F2781" w:rsidRDefault="00727183" w:rsidP="00720753">
            <w:pPr>
              <w:rPr>
                <w:rFonts w:ascii="Poppins" w:hAnsi="Poppins" w:cs="Poppins"/>
                <w:b/>
                <w:bCs/>
                <w:szCs w:val="20"/>
              </w:rPr>
            </w:pPr>
          </w:p>
        </w:tc>
        <w:tc>
          <w:tcPr>
            <w:tcW w:w="1310" w:type="dxa"/>
          </w:tcPr>
          <w:p w14:paraId="034572CC" w14:textId="07C5C3F5" w:rsidR="00727183" w:rsidRPr="004F2781" w:rsidRDefault="00727183" w:rsidP="00720753">
            <w:pPr>
              <w:rPr>
                <w:rFonts w:ascii="Poppins" w:hAnsi="Poppins" w:cs="Poppins"/>
                <w:b/>
                <w:bCs/>
                <w:szCs w:val="20"/>
              </w:rPr>
            </w:pPr>
          </w:p>
        </w:tc>
        <w:tc>
          <w:tcPr>
            <w:tcW w:w="1310" w:type="dxa"/>
            <w:shd w:val="clear" w:color="auto" w:fill="F4DEC2" w:themeFill="accent5" w:themeFillTint="66"/>
          </w:tcPr>
          <w:p w14:paraId="1A51B3EF" w14:textId="363B9F64" w:rsidR="00727183" w:rsidRPr="004F2781" w:rsidRDefault="00AC691C" w:rsidP="00720753">
            <w:pPr>
              <w:rPr>
                <w:rFonts w:ascii="Poppins" w:hAnsi="Poppins" w:cs="Poppins"/>
                <w:b/>
                <w:bCs/>
                <w:szCs w:val="20"/>
              </w:rPr>
            </w:pPr>
            <w:r w:rsidRPr="004F2781">
              <w:rPr>
                <w:rFonts w:ascii="Wingdings" w:hAnsi="Wingdings" w:cs="Poppins"/>
                <w:b/>
                <w:bCs/>
                <w:szCs w:val="20"/>
              </w:rPr>
              <w:sym w:font="Wingdings 2" w:char="F052"/>
            </w:r>
            <w:r w:rsidRPr="004F2781">
              <w:rPr>
                <w:rFonts w:ascii="Wingdings" w:hAnsi="Wingdings" w:cs="Poppins"/>
                <w:b/>
                <w:bCs/>
                <w:szCs w:val="20"/>
              </w:rPr>
              <w:t xml:space="preserve"> </w:t>
            </w:r>
            <w:r w:rsidRPr="004F2781">
              <w:rPr>
                <w:rFonts w:ascii="Poppins" w:hAnsi="Poppins" w:cs="Poppins"/>
                <w:szCs w:val="20"/>
              </w:rPr>
              <w:t>eligible</w:t>
            </w:r>
          </w:p>
        </w:tc>
        <w:tc>
          <w:tcPr>
            <w:tcW w:w="1310" w:type="dxa"/>
          </w:tcPr>
          <w:p w14:paraId="4B7097AA" w14:textId="77777777" w:rsidR="00727183" w:rsidRPr="004F2781" w:rsidRDefault="00727183" w:rsidP="00720753">
            <w:pPr>
              <w:rPr>
                <w:rFonts w:ascii="Poppins" w:hAnsi="Poppins" w:cs="Poppins"/>
                <w:b/>
                <w:bCs/>
                <w:szCs w:val="20"/>
              </w:rPr>
            </w:pPr>
          </w:p>
        </w:tc>
      </w:tr>
      <w:tr w:rsidR="009644EE" w:rsidRPr="004F2781" w14:paraId="46146C52" w14:textId="77777777" w:rsidTr="00B0423F">
        <w:tc>
          <w:tcPr>
            <w:tcW w:w="3907" w:type="dxa"/>
          </w:tcPr>
          <w:p w14:paraId="5105C85E" w14:textId="4D7B72A9" w:rsidR="009644EE" w:rsidRPr="004F2781" w:rsidRDefault="009644EE" w:rsidP="00720753">
            <w:pPr>
              <w:rPr>
                <w:rFonts w:ascii="Poppins" w:hAnsi="Poppins" w:cs="Poppins"/>
                <w:szCs w:val="20"/>
              </w:rPr>
            </w:pPr>
            <w:r w:rsidRPr="004F2781">
              <w:rPr>
                <w:rFonts w:ascii="Poppins" w:hAnsi="Poppins" w:cs="Poppins"/>
                <w:szCs w:val="20"/>
              </w:rPr>
              <w:t>country or region website editor</w:t>
            </w:r>
          </w:p>
        </w:tc>
        <w:tc>
          <w:tcPr>
            <w:tcW w:w="1310" w:type="dxa"/>
          </w:tcPr>
          <w:p w14:paraId="65E49A3C" w14:textId="77777777" w:rsidR="009644EE" w:rsidRPr="004F2781" w:rsidRDefault="009644EE" w:rsidP="00720753">
            <w:pPr>
              <w:rPr>
                <w:rFonts w:ascii="Poppins" w:hAnsi="Poppins" w:cs="Poppins"/>
                <w:b/>
                <w:bCs/>
                <w:szCs w:val="20"/>
              </w:rPr>
            </w:pPr>
          </w:p>
        </w:tc>
        <w:tc>
          <w:tcPr>
            <w:tcW w:w="1310" w:type="dxa"/>
          </w:tcPr>
          <w:p w14:paraId="0DFDD2B5" w14:textId="77777777" w:rsidR="009644EE" w:rsidRPr="004F2781" w:rsidRDefault="009644EE" w:rsidP="00720753">
            <w:pPr>
              <w:rPr>
                <w:rFonts w:ascii="Poppins" w:hAnsi="Poppins" w:cs="Poppins"/>
                <w:b/>
                <w:bCs/>
                <w:szCs w:val="20"/>
              </w:rPr>
            </w:pPr>
          </w:p>
        </w:tc>
        <w:tc>
          <w:tcPr>
            <w:tcW w:w="1310" w:type="dxa"/>
            <w:shd w:val="clear" w:color="auto" w:fill="F4DEC2" w:themeFill="accent5" w:themeFillTint="66"/>
          </w:tcPr>
          <w:p w14:paraId="5D89143D" w14:textId="431BA8EA" w:rsidR="009644EE" w:rsidRPr="004F2781" w:rsidRDefault="009644EE" w:rsidP="00720753">
            <w:pPr>
              <w:rPr>
                <w:rFonts w:ascii="Wingdings" w:hAnsi="Wingdings" w:cs="Poppins"/>
                <w:b/>
                <w:bCs/>
                <w:szCs w:val="20"/>
              </w:rPr>
            </w:pPr>
            <w:r w:rsidRPr="004F2781">
              <w:rPr>
                <w:rFonts w:ascii="Wingdings" w:hAnsi="Wingdings" w:cs="Poppins"/>
                <w:b/>
                <w:bCs/>
                <w:szCs w:val="20"/>
              </w:rPr>
              <w:sym w:font="Wingdings 2" w:char="F052"/>
            </w:r>
            <w:r w:rsidRPr="004F2781">
              <w:rPr>
                <w:rFonts w:ascii="Wingdings" w:hAnsi="Wingdings" w:cs="Poppins"/>
                <w:b/>
                <w:bCs/>
                <w:szCs w:val="20"/>
              </w:rPr>
              <w:t xml:space="preserve"> </w:t>
            </w:r>
            <w:r w:rsidRPr="004F2781">
              <w:rPr>
                <w:rFonts w:ascii="Poppins" w:hAnsi="Poppins" w:cs="Poppins"/>
                <w:szCs w:val="20"/>
              </w:rPr>
              <w:t>eligible</w:t>
            </w:r>
          </w:p>
        </w:tc>
        <w:tc>
          <w:tcPr>
            <w:tcW w:w="1310" w:type="dxa"/>
          </w:tcPr>
          <w:p w14:paraId="6EDA419F" w14:textId="77777777" w:rsidR="009644EE" w:rsidRPr="004F2781" w:rsidRDefault="009644EE" w:rsidP="00720753">
            <w:pPr>
              <w:rPr>
                <w:rFonts w:ascii="Poppins" w:hAnsi="Poppins" w:cs="Poppins"/>
                <w:b/>
                <w:bCs/>
                <w:szCs w:val="20"/>
              </w:rPr>
            </w:pPr>
          </w:p>
        </w:tc>
      </w:tr>
      <w:tr w:rsidR="009644EE" w:rsidRPr="004F2781" w14:paraId="3F95A106" w14:textId="77777777" w:rsidTr="00B0423F">
        <w:tc>
          <w:tcPr>
            <w:tcW w:w="3907" w:type="dxa"/>
          </w:tcPr>
          <w:p w14:paraId="4A0B3282" w14:textId="5F0A6016" w:rsidR="009644EE" w:rsidRPr="004F2781" w:rsidRDefault="009644EE" w:rsidP="00720753">
            <w:pPr>
              <w:rPr>
                <w:rFonts w:ascii="Poppins" w:hAnsi="Poppins" w:cs="Poppins"/>
                <w:szCs w:val="20"/>
              </w:rPr>
            </w:pPr>
            <w:r w:rsidRPr="004F2781">
              <w:rPr>
                <w:rFonts w:ascii="Poppins" w:hAnsi="Poppins" w:cs="Poppins"/>
                <w:szCs w:val="20"/>
              </w:rPr>
              <w:t>country or region voyage award coordinator</w:t>
            </w:r>
          </w:p>
        </w:tc>
        <w:tc>
          <w:tcPr>
            <w:tcW w:w="1310" w:type="dxa"/>
          </w:tcPr>
          <w:p w14:paraId="2A9D74CD" w14:textId="77777777" w:rsidR="009644EE" w:rsidRPr="004F2781" w:rsidRDefault="009644EE" w:rsidP="00720753">
            <w:pPr>
              <w:rPr>
                <w:rFonts w:ascii="Poppins" w:hAnsi="Poppins" w:cs="Poppins"/>
                <w:b/>
                <w:bCs/>
                <w:szCs w:val="20"/>
              </w:rPr>
            </w:pPr>
          </w:p>
        </w:tc>
        <w:tc>
          <w:tcPr>
            <w:tcW w:w="1310" w:type="dxa"/>
          </w:tcPr>
          <w:p w14:paraId="7596B290" w14:textId="77777777" w:rsidR="009644EE" w:rsidRPr="004F2781" w:rsidRDefault="009644EE" w:rsidP="00720753">
            <w:pPr>
              <w:rPr>
                <w:rFonts w:ascii="Poppins" w:hAnsi="Poppins" w:cs="Poppins"/>
                <w:b/>
                <w:bCs/>
                <w:szCs w:val="20"/>
              </w:rPr>
            </w:pPr>
          </w:p>
        </w:tc>
        <w:tc>
          <w:tcPr>
            <w:tcW w:w="1310" w:type="dxa"/>
            <w:shd w:val="clear" w:color="auto" w:fill="F4DEC2" w:themeFill="accent5" w:themeFillTint="66"/>
          </w:tcPr>
          <w:p w14:paraId="314D3334" w14:textId="0E2CA832" w:rsidR="009644EE" w:rsidRPr="004F2781" w:rsidRDefault="009644EE" w:rsidP="00720753">
            <w:pPr>
              <w:rPr>
                <w:rFonts w:ascii="Wingdings" w:hAnsi="Wingdings" w:cs="Poppins"/>
                <w:b/>
                <w:bCs/>
                <w:szCs w:val="20"/>
              </w:rPr>
            </w:pPr>
            <w:r w:rsidRPr="004F2781">
              <w:rPr>
                <w:rFonts w:ascii="Wingdings" w:hAnsi="Wingdings" w:cs="Poppins"/>
                <w:b/>
                <w:bCs/>
                <w:szCs w:val="20"/>
              </w:rPr>
              <w:sym w:font="Wingdings 2" w:char="F052"/>
            </w:r>
            <w:r w:rsidRPr="004F2781">
              <w:rPr>
                <w:rFonts w:ascii="Wingdings" w:hAnsi="Wingdings" w:cs="Poppins"/>
                <w:b/>
                <w:bCs/>
                <w:szCs w:val="20"/>
              </w:rPr>
              <w:t xml:space="preserve"> </w:t>
            </w:r>
            <w:r w:rsidRPr="004F2781">
              <w:rPr>
                <w:rFonts w:ascii="Poppins" w:hAnsi="Poppins" w:cs="Poppins"/>
                <w:szCs w:val="20"/>
              </w:rPr>
              <w:t>eligible</w:t>
            </w:r>
          </w:p>
        </w:tc>
        <w:tc>
          <w:tcPr>
            <w:tcW w:w="1310" w:type="dxa"/>
          </w:tcPr>
          <w:p w14:paraId="79B21326" w14:textId="77777777" w:rsidR="009644EE" w:rsidRPr="004F2781" w:rsidRDefault="009644EE" w:rsidP="00720753">
            <w:pPr>
              <w:rPr>
                <w:rFonts w:ascii="Poppins" w:hAnsi="Poppins" w:cs="Poppins"/>
                <w:b/>
                <w:bCs/>
                <w:szCs w:val="20"/>
              </w:rPr>
            </w:pPr>
          </w:p>
        </w:tc>
      </w:tr>
      <w:tr w:rsidR="00BD4C15" w:rsidRPr="004F2781" w14:paraId="72A5D20B" w14:textId="77777777" w:rsidTr="00B0423F">
        <w:tc>
          <w:tcPr>
            <w:tcW w:w="3907" w:type="dxa"/>
          </w:tcPr>
          <w:p w14:paraId="676F570A" w14:textId="70D311CF" w:rsidR="00BD4C15" w:rsidRPr="004F2781" w:rsidRDefault="00BD4C15" w:rsidP="00720753">
            <w:pPr>
              <w:rPr>
                <w:rFonts w:ascii="Poppins" w:hAnsi="Poppins" w:cs="Poppins"/>
                <w:szCs w:val="20"/>
              </w:rPr>
            </w:pPr>
            <w:r w:rsidRPr="004F2781">
              <w:rPr>
                <w:rFonts w:ascii="Poppins" w:hAnsi="Poppins" w:cs="Poppins"/>
                <w:szCs w:val="20"/>
              </w:rPr>
              <w:t>country or region KEY user</w:t>
            </w:r>
          </w:p>
        </w:tc>
        <w:tc>
          <w:tcPr>
            <w:tcW w:w="1310" w:type="dxa"/>
          </w:tcPr>
          <w:p w14:paraId="356B0029" w14:textId="77777777" w:rsidR="00BD4C15" w:rsidRPr="004F2781" w:rsidRDefault="00BD4C15" w:rsidP="00720753">
            <w:pPr>
              <w:rPr>
                <w:rFonts w:ascii="Poppins" w:hAnsi="Poppins" w:cs="Poppins"/>
                <w:b/>
                <w:bCs/>
                <w:szCs w:val="20"/>
              </w:rPr>
            </w:pPr>
          </w:p>
        </w:tc>
        <w:tc>
          <w:tcPr>
            <w:tcW w:w="1310" w:type="dxa"/>
          </w:tcPr>
          <w:p w14:paraId="64F20374" w14:textId="77777777" w:rsidR="00BD4C15" w:rsidRPr="004F2781" w:rsidRDefault="00BD4C15" w:rsidP="00720753">
            <w:pPr>
              <w:rPr>
                <w:rFonts w:ascii="Poppins" w:hAnsi="Poppins" w:cs="Poppins"/>
                <w:b/>
                <w:bCs/>
                <w:szCs w:val="20"/>
              </w:rPr>
            </w:pPr>
          </w:p>
        </w:tc>
        <w:tc>
          <w:tcPr>
            <w:tcW w:w="1310" w:type="dxa"/>
            <w:shd w:val="clear" w:color="auto" w:fill="F4DEC2" w:themeFill="accent5" w:themeFillTint="66"/>
          </w:tcPr>
          <w:p w14:paraId="337B5BD3" w14:textId="68153C06" w:rsidR="00BD4C15" w:rsidRPr="004F2781" w:rsidRDefault="00BD4C15" w:rsidP="00720753">
            <w:pPr>
              <w:rPr>
                <w:rFonts w:ascii="Wingdings" w:hAnsi="Wingdings" w:cs="Poppins"/>
                <w:b/>
                <w:bCs/>
                <w:szCs w:val="20"/>
              </w:rPr>
            </w:pPr>
            <w:r w:rsidRPr="004F2781">
              <w:rPr>
                <w:rFonts w:ascii="Wingdings" w:hAnsi="Wingdings" w:cs="Poppins"/>
                <w:b/>
                <w:bCs/>
                <w:szCs w:val="20"/>
              </w:rPr>
              <w:sym w:font="Wingdings 2" w:char="F052"/>
            </w:r>
            <w:r w:rsidRPr="004F2781">
              <w:rPr>
                <w:rFonts w:ascii="Wingdings" w:hAnsi="Wingdings" w:cs="Poppins"/>
                <w:b/>
                <w:bCs/>
                <w:szCs w:val="20"/>
              </w:rPr>
              <w:t xml:space="preserve"> </w:t>
            </w:r>
            <w:r w:rsidRPr="004F2781">
              <w:rPr>
                <w:rFonts w:ascii="Poppins" w:hAnsi="Poppins" w:cs="Poppins"/>
                <w:szCs w:val="20"/>
              </w:rPr>
              <w:t>eligible</w:t>
            </w:r>
          </w:p>
        </w:tc>
        <w:tc>
          <w:tcPr>
            <w:tcW w:w="1310" w:type="dxa"/>
          </w:tcPr>
          <w:p w14:paraId="1E7E6999" w14:textId="77777777" w:rsidR="00BD4C15" w:rsidRPr="004F2781" w:rsidRDefault="00BD4C15" w:rsidP="00720753">
            <w:pPr>
              <w:rPr>
                <w:rFonts w:ascii="Poppins" w:hAnsi="Poppins" w:cs="Poppins"/>
                <w:b/>
                <w:bCs/>
                <w:szCs w:val="20"/>
              </w:rPr>
            </w:pPr>
          </w:p>
        </w:tc>
      </w:tr>
      <w:tr w:rsidR="001A1DB7" w:rsidRPr="004F2781" w14:paraId="00AFE47A" w14:textId="77777777" w:rsidTr="00B0423F">
        <w:tc>
          <w:tcPr>
            <w:tcW w:w="3907" w:type="dxa"/>
          </w:tcPr>
          <w:p w14:paraId="118802F0" w14:textId="28558D1F" w:rsidR="001A1DB7" w:rsidRPr="004F2781" w:rsidRDefault="001A1DB7" w:rsidP="00720753">
            <w:pPr>
              <w:rPr>
                <w:rFonts w:ascii="Poppins" w:hAnsi="Poppins" w:cs="Poppins"/>
                <w:szCs w:val="20"/>
              </w:rPr>
            </w:pPr>
            <w:r w:rsidRPr="004F2781">
              <w:rPr>
                <w:rFonts w:ascii="Poppins" w:hAnsi="Poppins" w:cs="Poppins"/>
                <w:szCs w:val="20"/>
              </w:rPr>
              <w:t>country or region president</w:t>
            </w:r>
          </w:p>
        </w:tc>
        <w:tc>
          <w:tcPr>
            <w:tcW w:w="1310" w:type="dxa"/>
          </w:tcPr>
          <w:p w14:paraId="29E5778C" w14:textId="77777777" w:rsidR="001A1DB7" w:rsidRPr="004F2781" w:rsidRDefault="001A1DB7" w:rsidP="00720753">
            <w:pPr>
              <w:rPr>
                <w:rFonts w:ascii="Poppins" w:hAnsi="Poppins" w:cs="Poppins"/>
                <w:b/>
                <w:bCs/>
                <w:szCs w:val="20"/>
              </w:rPr>
            </w:pPr>
          </w:p>
        </w:tc>
        <w:tc>
          <w:tcPr>
            <w:tcW w:w="1310" w:type="dxa"/>
          </w:tcPr>
          <w:p w14:paraId="6327FED6" w14:textId="77777777" w:rsidR="001A1DB7" w:rsidRPr="004F2781" w:rsidRDefault="001A1DB7" w:rsidP="00720753">
            <w:pPr>
              <w:rPr>
                <w:rFonts w:ascii="Poppins" w:hAnsi="Poppins" w:cs="Poppins"/>
                <w:b/>
                <w:bCs/>
                <w:szCs w:val="20"/>
              </w:rPr>
            </w:pPr>
          </w:p>
        </w:tc>
        <w:tc>
          <w:tcPr>
            <w:tcW w:w="1310" w:type="dxa"/>
            <w:shd w:val="clear" w:color="auto" w:fill="F4DEC2" w:themeFill="accent5" w:themeFillTint="66"/>
          </w:tcPr>
          <w:p w14:paraId="106854CD" w14:textId="3D47C7FC" w:rsidR="001A1DB7" w:rsidRPr="004F2781" w:rsidRDefault="001A1DB7" w:rsidP="00720753">
            <w:pPr>
              <w:rPr>
                <w:rFonts w:ascii="Wingdings" w:hAnsi="Wingdings" w:cs="Poppins"/>
                <w:b/>
                <w:bCs/>
                <w:szCs w:val="20"/>
              </w:rPr>
            </w:pPr>
            <w:r w:rsidRPr="004F2781">
              <w:rPr>
                <w:rFonts w:ascii="Wingdings" w:hAnsi="Wingdings" w:cs="Poppins"/>
                <w:b/>
                <w:bCs/>
                <w:szCs w:val="20"/>
              </w:rPr>
              <w:sym w:font="Wingdings 2" w:char="F052"/>
            </w:r>
            <w:r w:rsidRPr="004F2781">
              <w:rPr>
                <w:rFonts w:ascii="Wingdings" w:hAnsi="Wingdings" w:cs="Poppins"/>
                <w:b/>
                <w:bCs/>
                <w:szCs w:val="20"/>
              </w:rPr>
              <w:t xml:space="preserve"> </w:t>
            </w:r>
            <w:r w:rsidRPr="004F2781">
              <w:rPr>
                <w:rFonts w:ascii="Poppins" w:hAnsi="Poppins" w:cs="Poppins"/>
                <w:szCs w:val="20"/>
              </w:rPr>
              <w:t>eligible</w:t>
            </w:r>
          </w:p>
        </w:tc>
        <w:tc>
          <w:tcPr>
            <w:tcW w:w="1310" w:type="dxa"/>
          </w:tcPr>
          <w:p w14:paraId="0D89F605" w14:textId="77777777" w:rsidR="001A1DB7" w:rsidRPr="004F2781" w:rsidRDefault="001A1DB7" w:rsidP="00720753">
            <w:pPr>
              <w:rPr>
                <w:rFonts w:ascii="Poppins" w:hAnsi="Poppins" w:cs="Poppins"/>
                <w:b/>
                <w:bCs/>
                <w:szCs w:val="20"/>
              </w:rPr>
            </w:pPr>
          </w:p>
        </w:tc>
      </w:tr>
      <w:tr w:rsidR="00F61EC8" w:rsidRPr="004F2781" w14:paraId="030F76C8" w14:textId="77777777" w:rsidTr="00B0423F">
        <w:tc>
          <w:tcPr>
            <w:tcW w:w="3907" w:type="dxa"/>
          </w:tcPr>
          <w:p w14:paraId="27244397" w14:textId="3093D55F" w:rsidR="005D32EF" w:rsidRPr="004F2781" w:rsidRDefault="005D32EF" w:rsidP="00720753">
            <w:pPr>
              <w:rPr>
                <w:rFonts w:ascii="Poppins" w:hAnsi="Poppins" w:cs="Poppins"/>
                <w:szCs w:val="20"/>
              </w:rPr>
            </w:pPr>
            <w:r w:rsidRPr="004F2781">
              <w:rPr>
                <w:rFonts w:ascii="Poppins" w:hAnsi="Poppins" w:cs="Poppins"/>
                <w:szCs w:val="20"/>
              </w:rPr>
              <w:t>national chair</w:t>
            </w:r>
          </w:p>
        </w:tc>
        <w:tc>
          <w:tcPr>
            <w:tcW w:w="1310" w:type="dxa"/>
          </w:tcPr>
          <w:p w14:paraId="3541B260" w14:textId="77777777" w:rsidR="005D32EF" w:rsidRPr="004F2781" w:rsidRDefault="005D32EF" w:rsidP="00720753">
            <w:pPr>
              <w:rPr>
                <w:rFonts w:ascii="Poppins" w:hAnsi="Poppins" w:cs="Poppins"/>
                <w:b/>
                <w:bCs/>
                <w:szCs w:val="20"/>
              </w:rPr>
            </w:pPr>
          </w:p>
        </w:tc>
        <w:tc>
          <w:tcPr>
            <w:tcW w:w="1310" w:type="dxa"/>
          </w:tcPr>
          <w:p w14:paraId="3464E165" w14:textId="77777777" w:rsidR="005D32EF" w:rsidRPr="004F2781" w:rsidRDefault="005D32EF" w:rsidP="00720753">
            <w:pPr>
              <w:rPr>
                <w:rFonts w:ascii="Poppins" w:hAnsi="Poppins" w:cs="Poppins"/>
                <w:b/>
                <w:bCs/>
                <w:szCs w:val="20"/>
              </w:rPr>
            </w:pPr>
          </w:p>
        </w:tc>
        <w:tc>
          <w:tcPr>
            <w:tcW w:w="1310" w:type="dxa"/>
          </w:tcPr>
          <w:p w14:paraId="1D27B556" w14:textId="77777777" w:rsidR="005D32EF" w:rsidRPr="004F2781" w:rsidRDefault="005D32EF" w:rsidP="00720753">
            <w:pPr>
              <w:rPr>
                <w:rFonts w:ascii="Poppins" w:hAnsi="Poppins" w:cs="Poppins"/>
                <w:b/>
                <w:bCs/>
                <w:szCs w:val="20"/>
              </w:rPr>
            </w:pPr>
          </w:p>
        </w:tc>
        <w:tc>
          <w:tcPr>
            <w:tcW w:w="1310" w:type="dxa"/>
            <w:shd w:val="clear" w:color="auto" w:fill="F3BDC5" w:themeFill="accent4" w:themeFillTint="66"/>
          </w:tcPr>
          <w:p w14:paraId="17646F53" w14:textId="3B5206BE" w:rsidR="005D32EF" w:rsidRPr="004F2781" w:rsidRDefault="00AC691C" w:rsidP="00720753">
            <w:pPr>
              <w:rPr>
                <w:rFonts w:ascii="Poppins" w:hAnsi="Poppins" w:cs="Poppins"/>
                <w:b/>
                <w:bCs/>
                <w:szCs w:val="20"/>
              </w:rPr>
            </w:pPr>
            <w:r w:rsidRPr="004F2781">
              <w:rPr>
                <w:rFonts w:ascii="Wingdings" w:hAnsi="Wingdings" w:cs="Poppins"/>
                <w:b/>
                <w:bCs/>
                <w:szCs w:val="20"/>
              </w:rPr>
              <w:sym w:font="Wingdings 2" w:char="F052"/>
            </w:r>
            <w:r w:rsidRPr="004F2781">
              <w:rPr>
                <w:rFonts w:ascii="Wingdings" w:hAnsi="Wingdings" w:cs="Poppins"/>
                <w:b/>
                <w:bCs/>
                <w:szCs w:val="20"/>
              </w:rPr>
              <w:t xml:space="preserve"> </w:t>
            </w:r>
            <w:r w:rsidRPr="004F2781">
              <w:rPr>
                <w:rFonts w:ascii="Poppins" w:hAnsi="Poppins" w:cs="Poppins"/>
                <w:szCs w:val="20"/>
              </w:rPr>
              <w:t>eligible</w:t>
            </w:r>
          </w:p>
        </w:tc>
      </w:tr>
      <w:tr w:rsidR="00F61EC8" w:rsidRPr="004F2781" w14:paraId="17C615D5" w14:textId="77777777" w:rsidTr="00B0423F">
        <w:tc>
          <w:tcPr>
            <w:tcW w:w="3907" w:type="dxa"/>
          </w:tcPr>
          <w:p w14:paraId="42E791DB" w14:textId="14B83FA1" w:rsidR="005D32EF" w:rsidRPr="004F2781" w:rsidRDefault="003E02B8" w:rsidP="00720753">
            <w:pPr>
              <w:rPr>
                <w:rFonts w:ascii="Poppins" w:hAnsi="Poppins" w:cs="Poppins"/>
                <w:szCs w:val="20"/>
              </w:rPr>
            </w:pPr>
            <w:r w:rsidRPr="004F2781">
              <w:rPr>
                <w:rFonts w:ascii="Poppins" w:hAnsi="Poppins" w:cs="Poppins"/>
                <w:szCs w:val="20"/>
              </w:rPr>
              <w:t>national treasurer</w:t>
            </w:r>
          </w:p>
        </w:tc>
        <w:tc>
          <w:tcPr>
            <w:tcW w:w="1310" w:type="dxa"/>
          </w:tcPr>
          <w:p w14:paraId="48D348F6" w14:textId="77777777" w:rsidR="005D32EF" w:rsidRPr="004F2781" w:rsidRDefault="005D32EF" w:rsidP="00720753">
            <w:pPr>
              <w:rPr>
                <w:rFonts w:ascii="Poppins" w:hAnsi="Poppins" w:cs="Poppins"/>
                <w:b/>
                <w:bCs/>
                <w:szCs w:val="20"/>
              </w:rPr>
            </w:pPr>
          </w:p>
        </w:tc>
        <w:tc>
          <w:tcPr>
            <w:tcW w:w="1310" w:type="dxa"/>
          </w:tcPr>
          <w:p w14:paraId="6CA2ED5E" w14:textId="77777777" w:rsidR="005D32EF" w:rsidRPr="004F2781" w:rsidRDefault="005D32EF" w:rsidP="00720753">
            <w:pPr>
              <w:rPr>
                <w:rFonts w:ascii="Poppins" w:hAnsi="Poppins" w:cs="Poppins"/>
                <w:b/>
                <w:bCs/>
                <w:szCs w:val="20"/>
              </w:rPr>
            </w:pPr>
          </w:p>
        </w:tc>
        <w:tc>
          <w:tcPr>
            <w:tcW w:w="1310" w:type="dxa"/>
          </w:tcPr>
          <w:p w14:paraId="41790D7C" w14:textId="77777777" w:rsidR="005D32EF" w:rsidRPr="004F2781" w:rsidRDefault="005D32EF" w:rsidP="00720753">
            <w:pPr>
              <w:rPr>
                <w:rFonts w:ascii="Poppins" w:hAnsi="Poppins" w:cs="Poppins"/>
                <w:b/>
                <w:bCs/>
                <w:szCs w:val="20"/>
              </w:rPr>
            </w:pPr>
          </w:p>
        </w:tc>
        <w:tc>
          <w:tcPr>
            <w:tcW w:w="1310" w:type="dxa"/>
            <w:shd w:val="clear" w:color="auto" w:fill="F3BDC5" w:themeFill="accent4" w:themeFillTint="66"/>
          </w:tcPr>
          <w:p w14:paraId="5C071BE5" w14:textId="4216BADC" w:rsidR="005D32EF" w:rsidRPr="004F2781" w:rsidRDefault="00AC691C" w:rsidP="00720753">
            <w:pPr>
              <w:rPr>
                <w:rFonts w:ascii="Poppins" w:hAnsi="Poppins" w:cs="Poppins"/>
                <w:b/>
                <w:bCs/>
                <w:szCs w:val="20"/>
              </w:rPr>
            </w:pPr>
            <w:r w:rsidRPr="004F2781">
              <w:rPr>
                <w:rFonts w:ascii="Wingdings" w:hAnsi="Wingdings" w:cs="Poppins"/>
                <w:b/>
                <w:bCs/>
                <w:szCs w:val="20"/>
              </w:rPr>
              <w:sym w:font="Wingdings 2" w:char="F052"/>
            </w:r>
            <w:r w:rsidRPr="004F2781">
              <w:rPr>
                <w:rFonts w:ascii="Wingdings" w:hAnsi="Wingdings" w:cs="Poppins"/>
                <w:b/>
                <w:bCs/>
                <w:szCs w:val="20"/>
              </w:rPr>
              <w:t xml:space="preserve"> </w:t>
            </w:r>
            <w:r w:rsidRPr="004F2781">
              <w:rPr>
                <w:rFonts w:ascii="Poppins" w:hAnsi="Poppins" w:cs="Poppins"/>
                <w:szCs w:val="20"/>
              </w:rPr>
              <w:t>eligible</w:t>
            </w:r>
          </w:p>
        </w:tc>
      </w:tr>
      <w:tr w:rsidR="00F61EC8" w:rsidRPr="004F2781" w14:paraId="4B2D72BA" w14:textId="77777777" w:rsidTr="00B0423F">
        <w:tc>
          <w:tcPr>
            <w:tcW w:w="3907" w:type="dxa"/>
          </w:tcPr>
          <w:p w14:paraId="792336D4" w14:textId="7DAC5B17" w:rsidR="003E02B8" w:rsidRPr="004F2781" w:rsidRDefault="003E02B8" w:rsidP="00720753">
            <w:pPr>
              <w:rPr>
                <w:rFonts w:ascii="Poppins" w:hAnsi="Poppins" w:cs="Poppins"/>
                <w:szCs w:val="20"/>
              </w:rPr>
            </w:pPr>
            <w:r w:rsidRPr="004F2781">
              <w:rPr>
                <w:rFonts w:ascii="Poppins" w:hAnsi="Poppins" w:cs="Poppins"/>
                <w:szCs w:val="20"/>
              </w:rPr>
              <w:t>national advisers</w:t>
            </w:r>
          </w:p>
        </w:tc>
        <w:tc>
          <w:tcPr>
            <w:tcW w:w="1310" w:type="dxa"/>
          </w:tcPr>
          <w:p w14:paraId="56FB556E" w14:textId="77777777" w:rsidR="003E02B8" w:rsidRPr="004F2781" w:rsidRDefault="003E02B8" w:rsidP="00720753">
            <w:pPr>
              <w:rPr>
                <w:rFonts w:ascii="Poppins" w:hAnsi="Poppins" w:cs="Poppins"/>
                <w:b/>
                <w:bCs/>
                <w:szCs w:val="20"/>
              </w:rPr>
            </w:pPr>
          </w:p>
        </w:tc>
        <w:tc>
          <w:tcPr>
            <w:tcW w:w="1310" w:type="dxa"/>
          </w:tcPr>
          <w:p w14:paraId="030944E4" w14:textId="77777777" w:rsidR="003E02B8" w:rsidRPr="004F2781" w:rsidRDefault="003E02B8" w:rsidP="00720753">
            <w:pPr>
              <w:rPr>
                <w:rFonts w:ascii="Poppins" w:hAnsi="Poppins" w:cs="Poppins"/>
                <w:b/>
                <w:bCs/>
                <w:szCs w:val="20"/>
              </w:rPr>
            </w:pPr>
          </w:p>
        </w:tc>
        <w:tc>
          <w:tcPr>
            <w:tcW w:w="1310" w:type="dxa"/>
          </w:tcPr>
          <w:p w14:paraId="15A48FD6" w14:textId="77777777" w:rsidR="003E02B8" w:rsidRPr="004F2781" w:rsidRDefault="003E02B8" w:rsidP="00720753">
            <w:pPr>
              <w:rPr>
                <w:rFonts w:ascii="Poppins" w:hAnsi="Poppins" w:cs="Poppins"/>
                <w:b/>
                <w:bCs/>
                <w:szCs w:val="20"/>
              </w:rPr>
            </w:pPr>
          </w:p>
        </w:tc>
        <w:tc>
          <w:tcPr>
            <w:tcW w:w="1310" w:type="dxa"/>
            <w:shd w:val="clear" w:color="auto" w:fill="F3BDC5" w:themeFill="accent4" w:themeFillTint="66"/>
          </w:tcPr>
          <w:p w14:paraId="652EB047" w14:textId="5ED3E917" w:rsidR="003E02B8" w:rsidRPr="004F2781" w:rsidRDefault="00AC691C" w:rsidP="00720753">
            <w:pPr>
              <w:rPr>
                <w:rFonts w:ascii="Poppins" w:hAnsi="Poppins" w:cs="Poppins"/>
                <w:b/>
                <w:bCs/>
                <w:szCs w:val="20"/>
              </w:rPr>
            </w:pPr>
            <w:r w:rsidRPr="004F2781">
              <w:rPr>
                <w:rFonts w:ascii="Wingdings" w:hAnsi="Wingdings" w:cs="Poppins"/>
                <w:b/>
                <w:bCs/>
                <w:szCs w:val="20"/>
              </w:rPr>
              <w:sym w:font="Wingdings 2" w:char="F052"/>
            </w:r>
            <w:r w:rsidRPr="004F2781">
              <w:rPr>
                <w:rFonts w:ascii="Wingdings" w:hAnsi="Wingdings" w:cs="Poppins"/>
                <w:b/>
                <w:bCs/>
                <w:szCs w:val="20"/>
              </w:rPr>
              <w:t xml:space="preserve"> </w:t>
            </w:r>
            <w:r w:rsidRPr="004F2781">
              <w:rPr>
                <w:rFonts w:ascii="Poppins" w:hAnsi="Poppins" w:cs="Poppins"/>
                <w:szCs w:val="20"/>
              </w:rPr>
              <w:t>eligible</w:t>
            </w:r>
          </w:p>
        </w:tc>
      </w:tr>
      <w:tr w:rsidR="00F61EC8" w:rsidRPr="004F2781" w14:paraId="5ACEC5C2" w14:textId="77777777" w:rsidTr="00B0423F">
        <w:tc>
          <w:tcPr>
            <w:tcW w:w="3907" w:type="dxa"/>
          </w:tcPr>
          <w:p w14:paraId="4D77F305" w14:textId="1561EE72" w:rsidR="00780F4B" w:rsidRPr="004F2781" w:rsidRDefault="00780F4B" w:rsidP="00720753">
            <w:pPr>
              <w:rPr>
                <w:rFonts w:ascii="Poppins" w:hAnsi="Poppins" w:cs="Poppins"/>
                <w:szCs w:val="20"/>
              </w:rPr>
            </w:pPr>
            <w:r w:rsidRPr="004F2781">
              <w:rPr>
                <w:rFonts w:ascii="Poppins" w:hAnsi="Poppins" w:cs="Poppins"/>
                <w:szCs w:val="20"/>
              </w:rPr>
              <w:t>national president</w:t>
            </w:r>
          </w:p>
        </w:tc>
        <w:tc>
          <w:tcPr>
            <w:tcW w:w="1310" w:type="dxa"/>
          </w:tcPr>
          <w:p w14:paraId="0DB2E1DC" w14:textId="77777777" w:rsidR="00780F4B" w:rsidRPr="004F2781" w:rsidRDefault="00780F4B" w:rsidP="00720753">
            <w:pPr>
              <w:rPr>
                <w:rFonts w:ascii="Poppins" w:hAnsi="Poppins" w:cs="Poppins"/>
                <w:b/>
                <w:bCs/>
                <w:szCs w:val="20"/>
              </w:rPr>
            </w:pPr>
          </w:p>
        </w:tc>
        <w:tc>
          <w:tcPr>
            <w:tcW w:w="1310" w:type="dxa"/>
          </w:tcPr>
          <w:p w14:paraId="228F5CA3" w14:textId="77777777" w:rsidR="00780F4B" w:rsidRPr="004F2781" w:rsidRDefault="00780F4B" w:rsidP="00720753">
            <w:pPr>
              <w:rPr>
                <w:rFonts w:ascii="Poppins" w:hAnsi="Poppins" w:cs="Poppins"/>
                <w:b/>
                <w:bCs/>
                <w:szCs w:val="20"/>
              </w:rPr>
            </w:pPr>
          </w:p>
        </w:tc>
        <w:tc>
          <w:tcPr>
            <w:tcW w:w="1310" w:type="dxa"/>
          </w:tcPr>
          <w:p w14:paraId="70E19707" w14:textId="77777777" w:rsidR="00780F4B" w:rsidRPr="004F2781" w:rsidRDefault="00780F4B" w:rsidP="00720753">
            <w:pPr>
              <w:rPr>
                <w:rFonts w:ascii="Poppins" w:hAnsi="Poppins" w:cs="Poppins"/>
                <w:b/>
                <w:bCs/>
                <w:szCs w:val="20"/>
              </w:rPr>
            </w:pPr>
          </w:p>
        </w:tc>
        <w:tc>
          <w:tcPr>
            <w:tcW w:w="1310" w:type="dxa"/>
            <w:shd w:val="clear" w:color="auto" w:fill="F3BDC5" w:themeFill="accent4" w:themeFillTint="66"/>
          </w:tcPr>
          <w:p w14:paraId="196BE221" w14:textId="4B9F5FFA" w:rsidR="00780F4B" w:rsidRPr="004F2781" w:rsidRDefault="00AC691C" w:rsidP="00720753">
            <w:pPr>
              <w:rPr>
                <w:rFonts w:ascii="Poppins" w:hAnsi="Poppins" w:cs="Poppins"/>
                <w:b/>
                <w:bCs/>
                <w:szCs w:val="20"/>
              </w:rPr>
            </w:pPr>
            <w:r w:rsidRPr="004F2781">
              <w:rPr>
                <w:rFonts w:ascii="Wingdings" w:hAnsi="Wingdings" w:cs="Poppins"/>
                <w:b/>
                <w:bCs/>
                <w:szCs w:val="20"/>
              </w:rPr>
              <w:sym w:font="Wingdings 2" w:char="F052"/>
            </w:r>
            <w:r w:rsidRPr="004F2781">
              <w:rPr>
                <w:rFonts w:ascii="Wingdings" w:hAnsi="Wingdings" w:cs="Poppins"/>
                <w:b/>
                <w:bCs/>
                <w:szCs w:val="20"/>
              </w:rPr>
              <w:t xml:space="preserve"> </w:t>
            </w:r>
            <w:r w:rsidRPr="004F2781">
              <w:rPr>
                <w:rFonts w:ascii="Poppins" w:hAnsi="Poppins" w:cs="Poppins"/>
                <w:szCs w:val="20"/>
              </w:rPr>
              <w:t>eligible</w:t>
            </w:r>
          </w:p>
        </w:tc>
      </w:tr>
      <w:tr w:rsidR="00F61EC8" w:rsidRPr="004F2781" w14:paraId="4D1C1DF8" w14:textId="77777777" w:rsidTr="00B0423F">
        <w:tc>
          <w:tcPr>
            <w:tcW w:w="3907" w:type="dxa"/>
          </w:tcPr>
          <w:p w14:paraId="692D0397" w14:textId="61A40E38" w:rsidR="008F1B81" w:rsidRPr="004F2781" w:rsidRDefault="008F1B81" w:rsidP="00720753">
            <w:pPr>
              <w:rPr>
                <w:rFonts w:ascii="Poppins" w:hAnsi="Poppins" w:cs="Poppins"/>
                <w:szCs w:val="20"/>
              </w:rPr>
            </w:pPr>
            <w:r w:rsidRPr="004F2781">
              <w:rPr>
                <w:rFonts w:ascii="Poppins" w:hAnsi="Poppins" w:cs="Poppins"/>
                <w:szCs w:val="20"/>
              </w:rPr>
              <w:lastRenderedPageBreak/>
              <w:t>finance and general purposes committee member</w:t>
            </w:r>
          </w:p>
        </w:tc>
        <w:tc>
          <w:tcPr>
            <w:tcW w:w="1310" w:type="dxa"/>
          </w:tcPr>
          <w:p w14:paraId="7EEFAEC3" w14:textId="77777777" w:rsidR="008F1B81" w:rsidRPr="004F2781" w:rsidRDefault="008F1B81" w:rsidP="00720753">
            <w:pPr>
              <w:rPr>
                <w:rFonts w:ascii="Poppins" w:hAnsi="Poppins" w:cs="Poppins"/>
                <w:b/>
                <w:bCs/>
                <w:szCs w:val="20"/>
              </w:rPr>
            </w:pPr>
          </w:p>
        </w:tc>
        <w:tc>
          <w:tcPr>
            <w:tcW w:w="1310" w:type="dxa"/>
          </w:tcPr>
          <w:p w14:paraId="4C107928" w14:textId="72B83B97" w:rsidR="008F1B81" w:rsidRPr="004F2781" w:rsidRDefault="008F1B81" w:rsidP="00720753">
            <w:pPr>
              <w:rPr>
                <w:rFonts w:ascii="Poppins" w:hAnsi="Poppins" w:cs="Poppins"/>
                <w:b/>
                <w:bCs/>
                <w:szCs w:val="20"/>
              </w:rPr>
            </w:pPr>
          </w:p>
        </w:tc>
        <w:tc>
          <w:tcPr>
            <w:tcW w:w="1310" w:type="dxa"/>
          </w:tcPr>
          <w:p w14:paraId="2F04D95C" w14:textId="77777777" w:rsidR="008F1B81" w:rsidRPr="004F2781" w:rsidRDefault="008F1B81" w:rsidP="00720753">
            <w:pPr>
              <w:rPr>
                <w:rFonts w:ascii="Poppins" w:hAnsi="Poppins" w:cs="Poppins"/>
                <w:b/>
                <w:bCs/>
                <w:szCs w:val="20"/>
              </w:rPr>
            </w:pPr>
          </w:p>
        </w:tc>
        <w:tc>
          <w:tcPr>
            <w:tcW w:w="1310" w:type="dxa"/>
            <w:shd w:val="clear" w:color="auto" w:fill="F3BDC5" w:themeFill="accent4" w:themeFillTint="66"/>
          </w:tcPr>
          <w:p w14:paraId="6813727D" w14:textId="6AD32FE8" w:rsidR="008F1B81" w:rsidRPr="004F2781" w:rsidRDefault="00AC691C" w:rsidP="00720753">
            <w:pPr>
              <w:rPr>
                <w:rFonts w:ascii="Poppins" w:hAnsi="Poppins" w:cs="Poppins"/>
                <w:b/>
                <w:bCs/>
                <w:szCs w:val="20"/>
              </w:rPr>
            </w:pPr>
            <w:r w:rsidRPr="004F2781">
              <w:rPr>
                <w:rFonts w:ascii="Wingdings" w:hAnsi="Wingdings" w:cs="Poppins"/>
                <w:b/>
                <w:bCs/>
                <w:szCs w:val="20"/>
              </w:rPr>
              <w:sym w:font="Wingdings 2" w:char="F052"/>
            </w:r>
            <w:r w:rsidRPr="004F2781">
              <w:rPr>
                <w:rFonts w:ascii="Wingdings" w:hAnsi="Wingdings" w:cs="Poppins"/>
                <w:b/>
                <w:bCs/>
                <w:szCs w:val="20"/>
              </w:rPr>
              <w:t xml:space="preserve"> </w:t>
            </w:r>
            <w:r w:rsidRPr="004F2781">
              <w:rPr>
                <w:rFonts w:ascii="Poppins" w:hAnsi="Poppins" w:cs="Poppins"/>
                <w:szCs w:val="20"/>
              </w:rPr>
              <w:t>eligible</w:t>
            </w:r>
          </w:p>
        </w:tc>
      </w:tr>
      <w:tr w:rsidR="00F61EC8" w:rsidRPr="004F2781" w14:paraId="09E672C7" w14:textId="77777777" w:rsidTr="00B0423F">
        <w:tc>
          <w:tcPr>
            <w:tcW w:w="3907" w:type="dxa"/>
          </w:tcPr>
          <w:p w14:paraId="6E832AAF" w14:textId="39C0CC39" w:rsidR="008F1B81" w:rsidRPr="004F2781" w:rsidRDefault="008F1B81" w:rsidP="00720753">
            <w:pPr>
              <w:rPr>
                <w:rFonts w:ascii="Poppins" w:hAnsi="Poppins" w:cs="Poppins"/>
                <w:szCs w:val="20"/>
              </w:rPr>
            </w:pPr>
            <w:r w:rsidRPr="004F2781">
              <w:rPr>
                <w:rFonts w:ascii="Poppins" w:hAnsi="Poppins" w:cs="Poppins"/>
                <w:szCs w:val="20"/>
              </w:rPr>
              <w:t>operational committee member</w:t>
            </w:r>
          </w:p>
        </w:tc>
        <w:tc>
          <w:tcPr>
            <w:tcW w:w="1310" w:type="dxa"/>
          </w:tcPr>
          <w:p w14:paraId="39097482" w14:textId="77777777" w:rsidR="008F1B81" w:rsidRPr="004F2781" w:rsidRDefault="008F1B81" w:rsidP="00720753">
            <w:pPr>
              <w:rPr>
                <w:rFonts w:ascii="Poppins" w:hAnsi="Poppins" w:cs="Poppins"/>
                <w:b/>
                <w:bCs/>
                <w:szCs w:val="20"/>
              </w:rPr>
            </w:pPr>
          </w:p>
        </w:tc>
        <w:tc>
          <w:tcPr>
            <w:tcW w:w="1310" w:type="dxa"/>
          </w:tcPr>
          <w:p w14:paraId="3AC77FA9" w14:textId="77777777" w:rsidR="008F1B81" w:rsidRPr="004F2781" w:rsidRDefault="008F1B81" w:rsidP="00720753">
            <w:pPr>
              <w:rPr>
                <w:rFonts w:ascii="Poppins" w:hAnsi="Poppins" w:cs="Poppins"/>
                <w:b/>
                <w:bCs/>
                <w:szCs w:val="20"/>
              </w:rPr>
            </w:pPr>
          </w:p>
        </w:tc>
        <w:tc>
          <w:tcPr>
            <w:tcW w:w="1310" w:type="dxa"/>
          </w:tcPr>
          <w:p w14:paraId="12794778" w14:textId="77777777" w:rsidR="008F1B81" w:rsidRPr="004F2781" w:rsidRDefault="008F1B81" w:rsidP="00720753">
            <w:pPr>
              <w:rPr>
                <w:rFonts w:ascii="Poppins" w:hAnsi="Poppins" w:cs="Poppins"/>
                <w:b/>
                <w:bCs/>
                <w:szCs w:val="20"/>
              </w:rPr>
            </w:pPr>
          </w:p>
        </w:tc>
        <w:tc>
          <w:tcPr>
            <w:tcW w:w="1310" w:type="dxa"/>
            <w:shd w:val="clear" w:color="auto" w:fill="F3BDC5" w:themeFill="accent4" w:themeFillTint="66"/>
          </w:tcPr>
          <w:p w14:paraId="51B78E99" w14:textId="6AE3FAEF" w:rsidR="008F1B81" w:rsidRPr="004F2781" w:rsidRDefault="00AC691C" w:rsidP="00720753">
            <w:pPr>
              <w:rPr>
                <w:rFonts w:ascii="Poppins" w:hAnsi="Poppins" w:cs="Poppins"/>
                <w:b/>
                <w:bCs/>
                <w:szCs w:val="20"/>
              </w:rPr>
            </w:pPr>
            <w:r w:rsidRPr="004F2781">
              <w:rPr>
                <w:rFonts w:ascii="Wingdings" w:hAnsi="Wingdings" w:cs="Poppins"/>
                <w:b/>
                <w:bCs/>
                <w:szCs w:val="20"/>
              </w:rPr>
              <w:sym w:font="Wingdings 2" w:char="F052"/>
            </w:r>
            <w:r w:rsidRPr="004F2781">
              <w:rPr>
                <w:rFonts w:ascii="Wingdings" w:hAnsi="Wingdings" w:cs="Poppins"/>
                <w:b/>
                <w:bCs/>
                <w:szCs w:val="20"/>
              </w:rPr>
              <w:t xml:space="preserve"> </w:t>
            </w:r>
            <w:r w:rsidRPr="004F2781">
              <w:rPr>
                <w:rFonts w:ascii="Poppins" w:hAnsi="Poppins" w:cs="Poppins"/>
                <w:szCs w:val="20"/>
              </w:rPr>
              <w:t>eligible</w:t>
            </w:r>
          </w:p>
        </w:tc>
      </w:tr>
      <w:tr w:rsidR="00F61EC8" w:rsidRPr="004F2781" w14:paraId="5D11D182" w14:textId="77777777" w:rsidTr="00B0423F">
        <w:tc>
          <w:tcPr>
            <w:tcW w:w="3907" w:type="dxa"/>
          </w:tcPr>
          <w:p w14:paraId="34E44A48" w14:textId="274C81E4" w:rsidR="008F1B81" w:rsidRPr="004F2781" w:rsidRDefault="008F1B81" w:rsidP="00720753">
            <w:pPr>
              <w:rPr>
                <w:rFonts w:ascii="Poppins" w:hAnsi="Poppins" w:cs="Poppins"/>
                <w:szCs w:val="20"/>
              </w:rPr>
            </w:pPr>
            <w:r w:rsidRPr="004F2781">
              <w:rPr>
                <w:rFonts w:ascii="Poppins" w:hAnsi="Poppins" w:cs="Poppins"/>
                <w:szCs w:val="20"/>
              </w:rPr>
              <w:t>magazine team member</w:t>
            </w:r>
          </w:p>
        </w:tc>
        <w:tc>
          <w:tcPr>
            <w:tcW w:w="1310" w:type="dxa"/>
          </w:tcPr>
          <w:p w14:paraId="350269E6" w14:textId="77777777" w:rsidR="008F1B81" w:rsidRPr="004F2781" w:rsidRDefault="008F1B81" w:rsidP="00720753">
            <w:pPr>
              <w:rPr>
                <w:rFonts w:ascii="Poppins" w:hAnsi="Poppins" w:cs="Poppins"/>
                <w:b/>
                <w:bCs/>
                <w:szCs w:val="20"/>
              </w:rPr>
            </w:pPr>
          </w:p>
        </w:tc>
        <w:tc>
          <w:tcPr>
            <w:tcW w:w="1310" w:type="dxa"/>
          </w:tcPr>
          <w:p w14:paraId="38A569CE" w14:textId="77777777" w:rsidR="008F1B81" w:rsidRPr="004F2781" w:rsidRDefault="008F1B81" w:rsidP="00720753">
            <w:pPr>
              <w:rPr>
                <w:rFonts w:ascii="Poppins" w:hAnsi="Poppins" w:cs="Poppins"/>
                <w:b/>
                <w:bCs/>
                <w:szCs w:val="20"/>
              </w:rPr>
            </w:pPr>
          </w:p>
        </w:tc>
        <w:tc>
          <w:tcPr>
            <w:tcW w:w="1310" w:type="dxa"/>
          </w:tcPr>
          <w:p w14:paraId="3CD8E817" w14:textId="77777777" w:rsidR="008F1B81" w:rsidRPr="004F2781" w:rsidRDefault="008F1B81" w:rsidP="00720753">
            <w:pPr>
              <w:rPr>
                <w:rFonts w:ascii="Poppins" w:hAnsi="Poppins" w:cs="Poppins"/>
                <w:b/>
                <w:bCs/>
                <w:szCs w:val="20"/>
              </w:rPr>
            </w:pPr>
          </w:p>
        </w:tc>
        <w:tc>
          <w:tcPr>
            <w:tcW w:w="1310" w:type="dxa"/>
            <w:shd w:val="clear" w:color="auto" w:fill="F3BDC5" w:themeFill="accent4" w:themeFillTint="66"/>
          </w:tcPr>
          <w:p w14:paraId="684C958B" w14:textId="7D0239A1" w:rsidR="008F1B81" w:rsidRPr="004F2781" w:rsidRDefault="00AC691C" w:rsidP="00720753">
            <w:pPr>
              <w:rPr>
                <w:rFonts w:ascii="Poppins" w:hAnsi="Poppins" w:cs="Poppins"/>
                <w:b/>
                <w:bCs/>
                <w:szCs w:val="20"/>
              </w:rPr>
            </w:pPr>
            <w:r w:rsidRPr="004F2781">
              <w:rPr>
                <w:rFonts w:ascii="Wingdings" w:hAnsi="Wingdings" w:cs="Poppins"/>
                <w:b/>
                <w:bCs/>
                <w:szCs w:val="20"/>
              </w:rPr>
              <w:sym w:font="Wingdings 2" w:char="F052"/>
            </w:r>
            <w:r w:rsidRPr="004F2781">
              <w:rPr>
                <w:rFonts w:ascii="Wingdings" w:hAnsi="Wingdings" w:cs="Poppins"/>
                <w:b/>
                <w:bCs/>
                <w:szCs w:val="20"/>
              </w:rPr>
              <w:t xml:space="preserve"> </w:t>
            </w:r>
            <w:r w:rsidRPr="004F2781">
              <w:rPr>
                <w:rFonts w:ascii="Poppins" w:hAnsi="Poppins" w:cs="Poppins"/>
                <w:szCs w:val="20"/>
              </w:rPr>
              <w:t>eligible</w:t>
            </w:r>
          </w:p>
        </w:tc>
      </w:tr>
      <w:tr w:rsidR="007570B3" w:rsidRPr="004F2781" w14:paraId="7FD7FBA2" w14:textId="77777777" w:rsidTr="00637C3C">
        <w:tc>
          <w:tcPr>
            <w:tcW w:w="9147" w:type="dxa"/>
            <w:gridSpan w:val="5"/>
            <w:shd w:val="clear" w:color="auto" w:fill="D9D9D9" w:themeFill="background1" w:themeFillShade="D9"/>
          </w:tcPr>
          <w:p w14:paraId="1303476E" w14:textId="0A52D6BA" w:rsidR="007570B3" w:rsidRPr="00637C3C" w:rsidRDefault="007570B3" w:rsidP="007570B3">
            <w:pPr>
              <w:jc w:val="center"/>
              <w:rPr>
                <w:rFonts w:ascii="Poppins SemiBold" w:hAnsi="Poppins SemiBold" w:cs="Poppins SemiBold"/>
                <w:b/>
                <w:bCs/>
                <w:szCs w:val="20"/>
              </w:rPr>
            </w:pPr>
            <w:r w:rsidRPr="00637C3C">
              <w:rPr>
                <w:rFonts w:ascii="Poppins SemiBold" w:hAnsi="Poppins SemiBold" w:cs="Poppins SemiBold"/>
                <w:szCs w:val="20"/>
              </w:rPr>
              <w:t>Exceptions</w:t>
            </w:r>
          </w:p>
        </w:tc>
      </w:tr>
      <w:tr w:rsidR="006F2E2A" w:rsidRPr="004F2781" w14:paraId="648605A9" w14:textId="77777777" w:rsidTr="00043ACC">
        <w:tc>
          <w:tcPr>
            <w:tcW w:w="3907" w:type="dxa"/>
          </w:tcPr>
          <w:p w14:paraId="397474A1" w14:textId="31DC303B" w:rsidR="006F2E2A" w:rsidRPr="004F2781" w:rsidRDefault="006F2E2A" w:rsidP="006F2E2A">
            <w:pPr>
              <w:rPr>
                <w:rFonts w:ascii="Poppins" w:hAnsi="Poppins" w:cs="Poppins"/>
                <w:szCs w:val="20"/>
              </w:rPr>
            </w:pPr>
            <w:r>
              <w:rPr>
                <w:rFonts w:ascii="Poppins" w:hAnsi="Poppins" w:cs="Poppins"/>
                <w:szCs w:val="20"/>
              </w:rPr>
              <w:t>National level guild chair</w:t>
            </w:r>
          </w:p>
        </w:tc>
        <w:tc>
          <w:tcPr>
            <w:tcW w:w="1310" w:type="dxa"/>
            <w:shd w:val="clear" w:color="auto" w:fill="C5DBC1" w:themeFill="accent2" w:themeFillTint="66"/>
          </w:tcPr>
          <w:p w14:paraId="43AB1988" w14:textId="69D018E5" w:rsidR="006F2E2A" w:rsidRPr="004F2781" w:rsidRDefault="006F2E2A" w:rsidP="006F2E2A">
            <w:pPr>
              <w:rPr>
                <w:rFonts w:ascii="Poppins" w:hAnsi="Poppins" w:cs="Poppins"/>
                <w:b/>
                <w:bCs/>
                <w:szCs w:val="20"/>
              </w:rPr>
            </w:pPr>
            <w:r w:rsidRPr="004F2781">
              <w:rPr>
                <w:rFonts w:ascii="Wingdings" w:hAnsi="Wingdings" w:cs="Poppins"/>
                <w:b/>
                <w:bCs/>
                <w:szCs w:val="20"/>
              </w:rPr>
              <w:sym w:font="Wingdings 2" w:char="F052"/>
            </w:r>
            <w:r w:rsidRPr="004F2781">
              <w:rPr>
                <w:rFonts w:ascii="Wingdings" w:hAnsi="Wingdings" w:cs="Poppins"/>
                <w:b/>
                <w:bCs/>
                <w:szCs w:val="20"/>
              </w:rPr>
              <w:t xml:space="preserve"> </w:t>
            </w:r>
            <w:r w:rsidRPr="004F2781">
              <w:rPr>
                <w:rFonts w:ascii="Poppins" w:hAnsi="Poppins" w:cs="Poppins"/>
                <w:szCs w:val="20"/>
              </w:rPr>
              <w:t>eligible</w:t>
            </w:r>
          </w:p>
        </w:tc>
        <w:tc>
          <w:tcPr>
            <w:tcW w:w="1310" w:type="dxa"/>
          </w:tcPr>
          <w:p w14:paraId="15FF5678" w14:textId="77777777" w:rsidR="006F2E2A" w:rsidRPr="004F2781" w:rsidRDefault="006F2E2A" w:rsidP="006F2E2A">
            <w:pPr>
              <w:rPr>
                <w:rFonts w:ascii="Poppins" w:hAnsi="Poppins" w:cs="Poppins"/>
                <w:b/>
                <w:bCs/>
                <w:szCs w:val="20"/>
              </w:rPr>
            </w:pPr>
          </w:p>
        </w:tc>
        <w:tc>
          <w:tcPr>
            <w:tcW w:w="1310" w:type="dxa"/>
          </w:tcPr>
          <w:p w14:paraId="7FA4E7D2" w14:textId="77777777" w:rsidR="006F2E2A" w:rsidRPr="004F2781" w:rsidRDefault="006F2E2A" w:rsidP="006F2E2A">
            <w:pPr>
              <w:rPr>
                <w:rFonts w:ascii="Poppins" w:hAnsi="Poppins" w:cs="Poppins"/>
                <w:b/>
                <w:bCs/>
                <w:szCs w:val="20"/>
              </w:rPr>
            </w:pPr>
          </w:p>
        </w:tc>
        <w:tc>
          <w:tcPr>
            <w:tcW w:w="1310" w:type="dxa"/>
          </w:tcPr>
          <w:p w14:paraId="745E6643" w14:textId="77777777" w:rsidR="006F2E2A" w:rsidRPr="004F2781" w:rsidRDefault="006F2E2A" w:rsidP="006F2E2A">
            <w:pPr>
              <w:rPr>
                <w:rFonts w:ascii="Wingdings" w:hAnsi="Wingdings" w:cs="Poppins"/>
                <w:b/>
                <w:bCs/>
                <w:szCs w:val="20"/>
              </w:rPr>
            </w:pPr>
          </w:p>
        </w:tc>
      </w:tr>
      <w:tr w:rsidR="006F2E2A" w:rsidRPr="004F2781" w14:paraId="37F8DC6D" w14:textId="77777777" w:rsidTr="006F2E2A">
        <w:tc>
          <w:tcPr>
            <w:tcW w:w="3907" w:type="dxa"/>
          </w:tcPr>
          <w:p w14:paraId="76F2D89C" w14:textId="3F2BFC0E" w:rsidR="006F2E2A" w:rsidRPr="004F2781" w:rsidRDefault="006F2E2A" w:rsidP="006F2E2A">
            <w:pPr>
              <w:rPr>
                <w:rFonts w:ascii="Poppins" w:hAnsi="Poppins" w:cs="Poppins"/>
                <w:szCs w:val="20"/>
              </w:rPr>
            </w:pPr>
            <w:r>
              <w:rPr>
                <w:rFonts w:ascii="Poppins" w:hAnsi="Poppins" w:cs="Poppins"/>
                <w:szCs w:val="20"/>
              </w:rPr>
              <w:t>TGIFC chair</w:t>
            </w:r>
          </w:p>
        </w:tc>
        <w:tc>
          <w:tcPr>
            <w:tcW w:w="1310" w:type="dxa"/>
          </w:tcPr>
          <w:p w14:paraId="5D6CCE9C" w14:textId="77777777" w:rsidR="006F2E2A" w:rsidRPr="004F2781" w:rsidRDefault="006F2E2A" w:rsidP="006F2E2A">
            <w:pPr>
              <w:rPr>
                <w:rFonts w:ascii="Poppins" w:hAnsi="Poppins" w:cs="Poppins"/>
                <w:b/>
                <w:bCs/>
                <w:szCs w:val="20"/>
              </w:rPr>
            </w:pPr>
          </w:p>
        </w:tc>
        <w:tc>
          <w:tcPr>
            <w:tcW w:w="1310" w:type="dxa"/>
          </w:tcPr>
          <w:p w14:paraId="323F0CEA" w14:textId="77777777" w:rsidR="006F2E2A" w:rsidRPr="004F2781" w:rsidRDefault="006F2E2A" w:rsidP="006F2E2A">
            <w:pPr>
              <w:rPr>
                <w:rFonts w:ascii="Poppins" w:hAnsi="Poppins" w:cs="Poppins"/>
                <w:b/>
                <w:bCs/>
                <w:szCs w:val="20"/>
              </w:rPr>
            </w:pPr>
          </w:p>
        </w:tc>
        <w:tc>
          <w:tcPr>
            <w:tcW w:w="1310" w:type="dxa"/>
            <w:shd w:val="clear" w:color="auto" w:fill="F4DEC2" w:themeFill="accent5" w:themeFillTint="66"/>
          </w:tcPr>
          <w:p w14:paraId="37DF4978" w14:textId="393573AD" w:rsidR="006F2E2A" w:rsidRPr="004F2781" w:rsidRDefault="006F2E2A" w:rsidP="006F2E2A">
            <w:pPr>
              <w:rPr>
                <w:rFonts w:ascii="Poppins" w:hAnsi="Poppins" w:cs="Poppins"/>
                <w:b/>
                <w:bCs/>
                <w:szCs w:val="20"/>
              </w:rPr>
            </w:pPr>
            <w:r w:rsidRPr="004F2781">
              <w:rPr>
                <w:rFonts w:ascii="Wingdings" w:hAnsi="Wingdings" w:cs="Poppins"/>
                <w:b/>
                <w:bCs/>
                <w:szCs w:val="20"/>
              </w:rPr>
              <w:sym w:font="Wingdings 2" w:char="F052"/>
            </w:r>
            <w:r w:rsidRPr="004F2781">
              <w:rPr>
                <w:rFonts w:ascii="Wingdings" w:hAnsi="Wingdings" w:cs="Poppins"/>
                <w:b/>
                <w:bCs/>
                <w:szCs w:val="20"/>
              </w:rPr>
              <w:t xml:space="preserve"> </w:t>
            </w:r>
            <w:r w:rsidRPr="004F2781">
              <w:rPr>
                <w:rFonts w:ascii="Poppins" w:hAnsi="Poppins" w:cs="Poppins"/>
                <w:szCs w:val="20"/>
              </w:rPr>
              <w:t>eligible</w:t>
            </w:r>
          </w:p>
        </w:tc>
        <w:tc>
          <w:tcPr>
            <w:tcW w:w="1310" w:type="dxa"/>
          </w:tcPr>
          <w:p w14:paraId="0C125FFB" w14:textId="77777777" w:rsidR="006F2E2A" w:rsidRPr="004F2781" w:rsidRDefault="006F2E2A" w:rsidP="006F2E2A">
            <w:pPr>
              <w:rPr>
                <w:rFonts w:ascii="Wingdings" w:hAnsi="Wingdings" w:cs="Poppins"/>
                <w:b/>
                <w:bCs/>
                <w:szCs w:val="20"/>
              </w:rPr>
            </w:pPr>
          </w:p>
        </w:tc>
      </w:tr>
      <w:tr w:rsidR="006F2E2A" w:rsidRPr="004F2781" w14:paraId="73003D1C" w14:textId="77777777" w:rsidTr="00B0423F">
        <w:tc>
          <w:tcPr>
            <w:tcW w:w="3907" w:type="dxa"/>
          </w:tcPr>
          <w:p w14:paraId="35459AD2" w14:textId="630DCBA0" w:rsidR="006F2E2A" w:rsidRPr="004F2781" w:rsidRDefault="006F2E2A" w:rsidP="006F2E2A">
            <w:pPr>
              <w:rPr>
                <w:rFonts w:ascii="Poppins" w:hAnsi="Poppins" w:cs="Poppins"/>
                <w:szCs w:val="20"/>
              </w:rPr>
            </w:pPr>
            <w:r w:rsidRPr="004F2781">
              <w:rPr>
                <w:rFonts w:ascii="Poppins" w:hAnsi="Poppins" w:cs="Poppins"/>
                <w:szCs w:val="20"/>
              </w:rPr>
              <w:t xml:space="preserve">task and finish, project or event groups </w:t>
            </w:r>
            <w:r w:rsidRPr="00B0423F">
              <w:rPr>
                <w:rFonts w:ascii="Poppins" w:hAnsi="Poppins" w:cs="Poppins"/>
                <w:szCs w:val="20"/>
              </w:rPr>
              <w:t>are short duration groups outside the criteria</w:t>
            </w:r>
          </w:p>
        </w:tc>
        <w:tc>
          <w:tcPr>
            <w:tcW w:w="1310" w:type="dxa"/>
          </w:tcPr>
          <w:p w14:paraId="4A514AB9" w14:textId="523D31CC" w:rsidR="006F2E2A" w:rsidRPr="004F2781" w:rsidRDefault="006F2E2A" w:rsidP="006F2E2A">
            <w:pPr>
              <w:rPr>
                <w:rFonts w:ascii="Poppins" w:hAnsi="Poppins" w:cs="Poppins"/>
                <w:b/>
                <w:bCs/>
                <w:szCs w:val="20"/>
              </w:rPr>
            </w:pPr>
            <w:r w:rsidRPr="004F2781">
              <w:rPr>
                <w:rFonts w:ascii="Poppins" w:hAnsi="Poppins" w:cs="Poppins"/>
                <w:szCs w:val="20"/>
              </w:rPr>
              <w:t>not eligible</w:t>
            </w:r>
          </w:p>
        </w:tc>
        <w:tc>
          <w:tcPr>
            <w:tcW w:w="1310" w:type="dxa"/>
          </w:tcPr>
          <w:p w14:paraId="2BAC6C48" w14:textId="10AC52CD" w:rsidR="006F2E2A" w:rsidRPr="004F2781" w:rsidRDefault="006F2E2A" w:rsidP="006F2E2A">
            <w:pPr>
              <w:rPr>
                <w:rFonts w:ascii="Poppins" w:hAnsi="Poppins" w:cs="Poppins"/>
                <w:b/>
                <w:bCs/>
                <w:szCs w:val="20"/>
              </w:rPr>
            </w:pPr>
            <w:r w:rsidRPr="004F2781">
              <w:rPr>
                <w:rFonts w:ascii="Poppins" w:hAnsi="Poppins" w:cs="Poppins"/>
                <w:szCs w:val="20"/>
              </w:rPr>
              <w:t>not eligible</w:t>
            </w:r>
          </w:p>
        </w:tc>
        <w:tc>
          <w:tcPr>
            <w:tcW w:w="1310" w:type="dxa"/>
          </w:tcPr>
          <w:p w14:paraId="10C2CE2A" w14:textId="3DF14755" w:rsidR="006F2E2A" w:rsidRPr="004F2781" w:rsidRDefault="006F2E2A" w:rsidP="006F2E2A">
            <w:pPr>
              <w:rPr>
                <w:rFonts w:ascii="Poppins" w:hAnsi="Poppins" w:cs="Poppins"/>
                <w:b/>
                <w:bCs/>
                <w:szCs w:val="20"/>
              </w:rPr>
            </w:pPr>
            <w:r w:rsidRPr="004F2781">
              <w:rPr>
                <w:rFonts w:ascii="Poppins" w:hAnsi="Poppins" w:cs="Poppins"/>
                <w:szCs w:val="20"/>
              </w:rPr>
              <w:t>not eligible</w:t>
            </w:r>
          </w:p>
        </w:tc>
        <w:tc>
          <w:tcPr>
            <w:tcW w:w="1310" w:type="dxa"/>
          </w:tcPr>
          <w:p w14:paraId="1C6BEA17" w14:textId="245F57F3" w:rsidR="006F2E2A" w:rsidRPr="004F2781" w:rsidRDefault="006F2E2A" w:rsidP="006F2E2A">
            <w:pPr>
              <w:rPr>
                <w:rFonts w:ascii="Wingdings" w:hAnsi="Wingdings" w:cs="Poppins"/>
                <w:b/>
                <w:bCs/>
                <w:szCs w:val="20"/>
              </w:rPr>
            </w:pPr>
            <w:r w:rsidRPr="004F2781">
              <w:rPr>
                <w:rFonts w:ascii="Poppins" w:hAnsi="Poppins" w:cs="Poppins"/>
                <w:szCs w:val="20"/>
              </w:rPr>
              <w:t>not eligible</w:t>
            </w:r>
          </w:p>
        </w:tc>
      </w:tr>
      <w:tr w:rsidR="006F2E2A" w:rsidRPr="004F2781" w14:paraId="02234DBF" w14:textId="77777777" w:rsidTr="00B0423F">
        <w:tc>
          <w:tcPr>
            <w:tcW w:w="3907" w:type="dxa"/>
          </w:tcPr>
          <w:p w14:paraId="103DE78C" w14:textId="66430761" w:rsidR="006F2E2A" w:rsidRPr="004F2781" w:rsidRDefault="006F2E2A" w:rsidP="006F2E2A">
            <w:pPr>
              <w:rPr>
                <w:rFonts w:ascii="Poppins" w:hAnsi="Poppins" w:cs="Poppins"/>
                <w:szCs w:val="20"/>
              </w:rPr>
            </w:pPr>
            <w:r>
              <w:rPr>
                <w:rFonts w:ascii="Poppins" w:hAnsi="Poppins" w:cs="Poppins"/>
                <w:szCs w:val="20"/>
              </w:rPr>
              <w:t>Specialist groups</w:t>
            </w:r>
            <w:r w:rsidR="001F3588">
              <w:rPr>
                <w:rFonts w:ascii="Poppins" w:hAnsi="Poppins" w:cs="Poppins"/>
                <w:szCs w:val="20"/>
              </w:rPr>
              <w:t xml:space="preserve"> if not set up as guilds</w:t>
            </w:r>
          </w:p>
        </w:tc>
        <w:tc>
          <w:tcPr>
            <w:tcW w:w="1310" w:type="dxa"/>
          </w:tcPr>
          <w:p w14:paraId="31E8AC98" w14:textId="3E060F74" w:rsidR="006F2E2A" w:rsidRPr="004F2781" w:rsidRDefault="006F2E2A" w:rsidP="006F2E2A">
            <w:pPr>
              <w:rPr>
                <w:rFonts w:ascii="Poppins" w:hAnsi="Poppins" w:cs="Poppins"/>
                <w:szCs w:val="20"/>
              </w:rPr>
            </w:pPr>
            <w:r w:rsidRPr="004F2781">
              <w:rPr>
                <w:rFonts w:ascii="Poppins" w:hAnsi="Poppins" w:cs="Poppins"/>
                <w:szCs w:val="20"/>
              </w:rPr>
              <w:t>not eligible</w:t>
            </w:r>
          </w:p>
        </w:tc>
        <w:tc>
          <w:tcPr>
            <w:tcW w:w="1310" w:type="dxa"/>
          </w:tcPr>
          <w:p w14:paraId="463208AD" w14:textId="098BA278" w:rsidR="006F2E2A" w:rsidRPr="004F2781" w:rsidRDefault="006F2E2A" w:rsidP="006F2E2A">
            <w:pPr>
              <w:rPr>
                <w:rFonts w:ascii="Poppins" w:hAnsi="Poppins" w:cs="Poppins"/>
                <w:szCs w:val="20"/>
              </w:rPr>
            </w:pPr>
            <w:r w:rsidRPr="004F2781">
              <w:rPr>
                <w:rFonts w:ascii="Poppins" w:hAnsi="Poppins" w:cs="Poppins"/>
                <w:szCs w:val="20"/>
              </w:rPr>
              <w:t>not eligible</w:t>
            </w:r>
          </w:p>
        </w:tc>
        <w:tc>
          <w:tcPr>
            <w:tcW w:w="1310" w:type="dxa"/>
          </w:tcPr>
          <w:p w14:paraId="0883BD4D" w14:textId="4CE49A74" w:rsidR="006F2E2A" w:rsidRPr="004F2781" w:rsidRDefault="006F2E2A" w:rsidP="006F2E2A">
            <w:pPr>
              <w:rPr>
                <w:rFonts w:ascii="Poppins" w:hAnsi="Poppins" w:cs="Poppins"/>
                <w:szCs w:val="20"/>
              </w:rPr>
            </w:pPr>
            <w:r w:rsidRPr="004F2781">
              <w:rPr>
                <w:rFonts w:ascii="Poppins" w:hAnsi="Poppins" w:cs="Poppins"/>
                <w:szCs w:val="20"/>
              </w:rPr>
              <w:t>not eligible</w:t>
            </w:r>
          </w:p>
        </w:tc>
        <w:tc>
          <w:tcPr>
            <w:tcW w:w="1310" w:type="dxa"/>
          </w:tcPr>
          <w:p w14:paraId="4101EE64" w14:textId="79062B34" w:rsidR="006F2E2A" w:rsidRPr="004F2781" w:rsidRDefault="006F2E2A" w:rsidP="006F2E2A">
            <w:pPr>
              <w:rPr>
                <w:rFonts w:ascii="Poppins" w:hAnsi="Poppins" w:cs="Poppins"/>
                <w:szCs w:val="20"/>
              </w:rPr>
            </w:pPr>
            <w:r w:rsidRPr="004F2781">
              <w:rPr>
                <w:rFonts w:ascii="Poppins" w:hAnsi="Poppins" w:cs="Poppins"/>
                <w:szCs w:val="20"/>
              </w:rPr>
              <w:t>not eligible</w:t>
            </w:r>
          </w:p>
        </w:tc>
      </w:tr>
    </w:tbl>
    <w:p w14:paraId="3DCB9A0E" w14:textId="77777777" w:rsidR="0092188B" w:rsidRPr="00460A71" w:rsidRDefault="0092188B" w:rsidP="004F2781">
      <w:pPr>
        <w:tabs>
          <w:tab w:val="left" w:pos="1785"/>
        </w:tabs>
        <w:spacing w:after="0"/>
        <w:rPr>
          <w:rFonts w:ascii="Poppins SemiBold" w:hAnsi="Poppins SemiBold" w:cs="Poppins SemiBold"/>
          <w:sz w:val="24"/>
          <w:szCs w:val="24"/>
        </w:rPr>
      </w:pPr>
    </w:p>
    <w:sectPr w:rsidR="0092188B" w:rsidRPr="00460A71" w:rsidSect="006B527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8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F57BA" w14:textId="77777777" w:rsidR="00BA49A2" w:rsidRDefault="00BA49A2" w:rsidP="00FC3A65">
      <w:pPr>
        <w:spacing w:after="0"/>
      </w:pPr>
      <w:r>
        <w:separator/>
      </w:r>
    </w:p>
  </w:endnote>
  <w:endnote w:type="continuationSeparator" w:id="0">
    <w:p w14:paraId="77B4C41B" w14:textId="77777777" w:rsidR="00BA49A2" w:rsidRDefault="00BA49A2" w:rsidP="00FC3A6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oppins SemiBold">
    <w:panose1 w:val="00000700000000000000"/>
    <w:charset w:val="00"/>
    <w:family w:val="auto"/>
    <w:pitch w:val="variable"/>
    <w:sig w:usb0="00008007" w:usb1="00000000" w:usb2="00000000" w:usb3="00000000" w:csb0="000000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2322365"/>
      <w:docPartObj>
        <w:docPartGallery w:val="Page Numbers (Bottom of Page)"/>
        <w:docPartUnique/>
      </w:docPartObj>
    </w:sdtPr>
    <w:sdtEndPr>
      <w:rPr>
        <w:noProof/>
        <w:sz w:val="16"/>
        <w:szCs w:val="18"/>
      </w:rPr>
    </w:sdtEndPr>
    <w:sdtContent>
      <w:p w14:paraId="0EF681CB" w14:textId="0FBA8F72" w:rsidR="00E3490D" w:rsidRPr="003E197D" w:rsidRDefault="00607CE0">
        <w:pPr>
          <w:pStyle w:val="Footer"/>
          <w:rPr>
            <w:rFonts w:ascii="Poppins" w:hAnsi="Poppins" w:cs="Poppins"/>
            <w:noProof/>
            <w:sz w:val="16"/>
            <w:szCs w:val="18"/>
          </w:rPr>
        </w:pPr>
        <w:r w:rsidRPr="003E197D">
          <w:rPr>
            <w:noProof/>
            <w:sz w:val="16"/>
            <w:szCs w:val="18"/>
          </w:rPr>
          <mc:AlternateContent>
            <mc:Choice Requires="wps">
              <w:drawing>
                <wp:anchor distT="0" distB="0" distL="114300" distR="114300" simplePos="0" relativeHeight="251672576" behindDoc="0" locked="0" layoutInCell="1" allowOverlap="1" wp14:anchorId="3616ACB2" wp14:editId="7E09EA55">
                  <wp:simplePos x="0" y="0"/>
                  <wp:positionH relativeFrom="page">
                    <wp:posOffset>180340</wp:posOffset>
                  </wp:positionH>
                  <wp:positionV relativeFrom="paragraph">
                    <wp:posOffset>-99060</wp:posOffset>
                  </wp:positionV>
                  <wp:extent cx="7199630" cy="3810"/>
                  <wp:effectExtent l="0" t="0" r="20320" b="34290"/>
                  <wp:wrapNone/>
                  <wp:docPr id="47" name="Shape 4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719963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9996" h="6934">
                                <a:moveTo>
                                  <a:pt x="0" y="0"/>
                                </a:moveTo>
                                <a:lnTo>
                                  <a:pt x="7199996" y="6934"/>
                                </a:lnTo>
                              </a:path>
                            </a:pathLst>
                          </a:custGeom>
                          <a:noFill/>
                          <a:ln w="25400" cap="flat" cmpd="sng" algn="ctr">
                            <a:solidFill>
                              <a:srgbClr val="D2863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 anchor="b"/>
                      </wps:wsp>
                    </a:graphicData>
                  </a:graphic>
                </wp:anchor>
              </w:drawing>
            </mc:Choice>
            <mc:Fallback>
              <w:pict>
                <v:shape w14:anchorId="5C9F69EC" id="Shape 47" o:spid="_x0000_s1026" style="position:absolute;margin-left:14.2pt;margin-top:-7.8pt;width:566.9pt;height:.3pt;z-index: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bottom" coordsize="7199996,6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" path="m,l7199996,6934e" filled="f" strokecolor="#d28630" strokeweight="2pt">
                  <v:path arrowok="t" textboxrect="0,0,7199996,6934"/>
                  <w10:wrap anchorx="page"/>
                </v:shape>
              </w:pict>
            </mc:Fallback>
          </mc:AlternateContent>
        </w:r>
        <w:r w:rsidR="003E197D" w:rsidRPr="003E197D">
          <w:rPr>
            <w:rFonts w:ascii="Poppins" w:hAnsi="Poppins" w:cs="Poppins"/>
            <w:noProof/>
            <w:sz w:val="16"/>
            <w:szCs w:val="18"/>
          </w:rPr>
          <w:t xml:space="preserve">Page </w:t>
        </w:r>
        <w:r w:rsidR="003E197D" w:rsidRPr="003E197D">
          <w:rPr>
            <w:rFonts w:ascii="Poppins" w:hAnsi="Poppins" w:cs="Poppins"/>
            <w:b/>
            <w:bCs/>
            <w:noProof/>
            <w:sz w:val="16"/>
            <w:szCs w:val="18"/>
          </w:rPr>
          <w:fldChar w:fldCharType="begin"/>
        </w:r>
        <w:r w:rsidR="003E197D" w:rsidRPr="003E197D">
          <w:rPr>
            <w:rFonts w:ascii="Poppins" w:hAnsi="Poppins" w:cs="Poppins"/>
            <w:b/>
            <w:bCs/>
            <w:noProof/>
            <w:sz w:val="16"/>
            <w:szCs w:val="18"/>
          </w:rPr>
          <w:instrText xml:space="preserve"> PAGE  \* Arabic  \* MERGEFORMAT </w:instrText>
        </w:r>
        <w:r w:rsidR="003E197D" w:rsidRPr="003E197D">
          <w:rPr>
            <w:rFonts w:ascii="Poppins" w:hAnsi="Poppins" w:cs="Poppins"/>
            <w:b/>
            <w:bCs/>
            <w:noProof/>
            <w:sz w:val="16"/>
            <w:szCs w:val="18"/>
          </w:rPr>
          <w:fldChar w:fldCharType="separate"/>
        </w:r>
        <w:r w:rsidR="003E197D" w:rsidRPr="003E197D">
          <w:rPr>
            <w:rFonts w:ascii="Poppins" w:hAnsi="Poppins" w:cs="Poppins"/>
            <w:b/>
            <w:bCs/>
            <w:noProof/>
            <w:sz w:val="16"/>
            <w:szCs w:val="18"/>
          </w:rPr>
          <w:t>1</w:t>
        </w:r>
        <w:r w:rsidR="003E197D" w:rsidRPr="003E197D">
          <w:rPr>
            <w:rFonts w:ascii="Poppins" w:hAnsi="Poppins" w:cs="Poppins"/>
            <w:b/>
            <w:bCs/>
            <w:noProof/>
            <w:sz w:val="16"/>
            <w:szCs w:val="18"/>
          </w:rPr>
          <w:fldChar w:fldCharType="end"/>
        </w:r>
        <w:r w:rsidR="003E197D" w:rsidRPr="003E197D">
          <w:rPr>
            <w:rFonts w:ascii="Poppins" w:hAnsi="Poppins" w:cs="Poppins"/>
            <w:noProof/>
            <w:sz w:val="16"/>
            <w:szCs w:val="18"/>
          </w:rPr>
          <w:t xml:space="preserve"> of </w:t>
        </w:r>
        <w:r w:rsidR="003E197D" w:rsidRPr="003E197D">
          <w:rPr>
            <w:rFonts w:ascii="Poppins" w:hAnsi="Poppins" w:cs="Poppins"/>
            <w:b/>
            <w:bCs/>
            <w:noProof/>
            <w:sz w:val="16"/>
            <w:szCs w:val="18"/>
          </w:rPr>
          <w:fldChar w:fldCharType="begin"/>
        </w:r>
        <w:r w:rsidR="003E197D" w:rsidRPr="003E197D">
          <w:rPr>
            <w:rFonts w:ascii="Poppins" w:hAnsi="Poppins" w:cs="Poppins"/>
            <w:b/>
            <w:bCs/>
            <w:noProof/>
            <w:sz w:val="16"/>
            <w:szCs w:val="18"/>
          </w:rPr>
          <w:instrText xml:space="preserve"> NUMPAGES  \* Arabic  \* MERGEFORMAT </w:instrText>
        </w:r>
        <w:r w:rsidR="003E197D" w:rsidRPr="003E197D">
          <w:rPr>
            <w:rFonts w:ascii="Poppins" w:hAnsi="Poppins" w:cs="Poppins"/>
            <w:b/>
            <w:bCs/>
            <w:noProof/>
            <w:sz w:val="16"/>
            <w:szCs w:val="18"/>
          </w:rPr>
          <w:fldChar w:fldCharType="separate"/>
        </w:r>
        <w:r w:rsidR="003E197D" w:rsidRPr="003E197D">
          <w:rPr>
            <w:rFonts w:ascii="Poppins" w:hAnsi="Poppins" w:cs="Poppins"/>
            <w:b/>
            <w:bCs/>
            <w:noProof/>
            <w:sz w:val="16"/>
            <w:szCs w:val="18"/>
          </w:rPr>
          <w:t>2</w:t>
        </w:r>
        <w:r w:rsidR="003E197D" w:rsidRPr="003E197D">
          <w:rPr>
            <w:rFonts w:ascii="Poppins" w:hAnsi="Poppins" w:cs="Poppins"/>
            <w:b/>
            <w:bCs/>
            <w:noProof/>
            <w:sz w:val="16"/>
            <w:szCs w:val="18"/>
          </w:rPr>
          <w:fldChar w:fldCharType="end"/>
        </w:r>
        <w:r w:rsidR="00E3490D">
          <w:rPr>
            <w:rFonts w:ascii="Poppins" w:hAnsi="Poppins" w:cs="Poppins"/>
            <w:noProof/>
          </w:rPr>
          <w:tab/>
        </w:r>
        <w:r w:rsidR="00E3490D">
          <w:rPr>
            <w:rFonts w:ascii="Poppins" w:hAnsi="Poppins" w:cs="Poppins"/>
            <w:noProof/>
          </w:rPr>
          <w:tab/>
        </w:r>
      </w:p>
      <w:p w14:paraId="07A8288B" w14:textId="69B22301" w:rsidR="00E3490D" w:rsidRPr="003E197D" w:rsidRDefault="00E3490D">
        <w:pPr>
          <w:pStyle w:val="Footer"/>
          <w:rPr>
            <w:sz w:val="16"/>
            <w:szCs w:val="18"/>
          </w:rPr>
        </w:pPr>
        <w:r w:rsidRPr="003E197D">
          <w:rPr>
            <w:rFonts w:ascii="Poppins" w:hAnsi="Poppins" w:cs="Poppins"/>
            <w:noProof/>
            <w:sz w:val="16"/>
            <w:szCs w:val="18"/>
          </w:rPr>
          <w:tab/>
        </w:r>
        <w:r w:rsidRPr="003E197D">
          <w:rPr>
            <w:rFonts w:ascii="Poppins" w:hAnsi="Poppins" w:cs="Poppins"/>
            <w:noProof/>
            <w:sz w:val="16"/>
            <w:szCs w:val="18"/>
          </w:rPr>
          <w:tab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707C6" w14:textId="71EBB46F" w:rsidR="00690D95" w:rsidRPr="00690D95" w:rsidRDefault="002E7B43" w:rsidP="00690D95">
    <w:pPr>
      <w:pStyle w:val="Footer"/>
      <w:jc w:val="right"/>
      <w:rPr>
        <w:rFonts w:ascii="Poppins" w:hAnsi="Poppins" w:cs="Poppins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B72185A" wp14:editId="691C2D8C">
              <wp:simplePos x="0" y="0"/>
              <wp:positionH relativeFrom="page">
                <wp:posOffset>179705</wp:posOffset>
              </wp:positionH>
              <wp:positionV relativeFrom="paragraph">
                <wp:posOffset>-15912</wp:posOffset>
              </wp:positionV>
              <wp:extent cx="7199630" cy="3810"/>
              <wp:effectExtent l="0" t="0" r="20320" b="34290"/>
              <wp:wrapNone/>
              <wp:docPr id="2" name="Shape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9630" cy="381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7199996" h="6934">
                            <a:moveTo>
                              <a:pt x="0" y="0"/>
                            </a:moveTo>
                            <a:lnTo>
                              <a:pt x="7199996" y="6934"/>
                            </a:lnTo>
                          </a:path>
                        </a:pathLst>
                      </a:custGeom>
                      <a:noFill/>
                      <a:ln w="25400" cap="flat" cmpd="sng" algn="ctr">
                        <a:solidFill>
                          <a:srgbClr val="D28630"/>
                        </a:solidFill>
                        <a:prstDash val="solid"/>
                        <a:round/>
                      </a:ln>
                      <a:effectLst/>
                    </wps:spPr>
                    <wps:bodyPr anchor="b"/>
                  </wps:wsp>
                </a:graphicData>
              </a:graphic>
            </wp:anchor>
          </w:drawing>
        </mc:Choice>
        <mc:Fallback>
          <w:pict>
            <v:shape w14:anchorId="4CE46C28" id="Shape 47" o:spid="_x0000_s1026" style="position:absolute;margin-left:14.15pt;margin-top:-1.25pt;width:566.9pt;height:.3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bottom" coordsize="7199996,6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" path="m,l7199996,6934e" filled="f" strokecolor="#d28630" strokeweight="2pt">
              <v:path arrowok="t" textboxrect="0,0,7199996,6934"/>
              <w10:wrap anchorx="page"/>
            </v:shape>
          </w:pict>
        </mc:Fallback>
      </mc:AlternateContent>
    </w:r>
    <w:r w:rsidR="00E432FF">
      <w:rPr>
        <w:rFonts w:ascii="Poppins" w:hAnsi="Poppins" w:cs="Poppins"/>
        <w:sz w:val="16"/>
        <w:szCs w:val="16"/>
      </w:rPr>
      <w:t>Cover page only</w:t>
    </w:r>
    <w:r w:rsidR="003E197D">
      <w:rPr>
        <w:rFonts w:ascii="Poppins" w:hAnsi="Poppins" w:cs="Poppins"/>
        <w:sz w:val="16"/>
        <w:szCs w:val="16"/>
      </w:rPr>
      <w:tab/>
    </w:r>
    <w:r w:rsidR="003E197D">
      <w:rPr>
        <w:rFonts w:ascii="Poppins" w:hAnsi="Poppins" w:cs="Poppins"/>
        <w:sz w:val="16"/>
        <w:szCs w:val="16"/>
      </w:rPr>
      <w:tab/>
    </w:r>
    <w:r w:rsidR="00690D95" w:rsidRPr="00690D95">
      <w:rPr>
        <w:rFonts w:ascii="Poppins" w:hAnsi="Poppins" w:cs="Poppins"/>
        <w:sz w:val="16"/>
        <w:szCs w:val="16"/>
      </w:rPr>
      <w:t>© The Trefoil Guild</w:t>
    </w:r>
  </w:p>
  <w:p w14:paraId="0B890575" w14:textId="046BECE2" w:rsidR="00690D95" w:rsidRPr="00690D95" w:rsidRDefault="00690D95" w:rsidP="00690D95">
    <w:pPr>
      <w:pStyle w:val="Footer"/>
      <w:jc w:val="right"/>
      <w:rPr>
        <w:rFonts w:ascii="Poppins" w:hAnsi="Poppins" w:cs="Poppins"/>
        <w:sz w:val="16"/>
        <w:szCs w:val="16"/>
      </w:rPr>
    </w:pPr>
    <w:r w:rsidRPr="00690D95">
      <w:rPr>
        <w:rFonts w:ascii="Poppins" w:hAnsi="Poppins" w:cs="Poppins"/>
        <w:sz w:val="16"/>
        <w:szCs w:val="16"/>
      </w:rPr>
      <w:t>17-19 Buckingham Palace Road, London, SW1W 0PT</w:t>
    </w:r>
    <w:r>
      <w:rPr>
        <w:rFonts w:ascii="Poppins" w:hAnsi="Poppins" w:cs="Poppins"/>
        <w:sz w:val="16"/>
        <w:szCs w:val="16"/>
      </w:rPr>
      <w:br/>
    </w:r>
    <w:r w:rsidRPr="00690D95">
      <w:rPr>
        <w:rFonts w:ascii="Poppins" w:hAnsi="Poppins" w:cs="Poppins"/>
        <w:sz w:val="16"/>
        <w:szCs w:val="16"/>
      </w:rPr>
      <w:t>Registered charity number 1075232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D2D8A" w14:textId="77777777" w:rsidR="00BA49A2" w:rsidRDefault="00BA49A2" w:rsidP="00FC3A65">
      <w:pPr>
        <w:spacing w:after="0"/>
      </w:pPr>
      <w:r>
        <w:separator/>
      </w:r>
    </w:p>
  </w:footnote>
  <w:footnote w:type="continuationSeparator" w:id="0">
    <w:p w14:paraId="61EA851F" w14:textId="77777777" w:rsidR="00BA49A2" w:rsidRDefault="00BA49A2" w:rsidP="00FC3A6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8CEFE" w14:textId="003A7040" w:rsidR="00BA5878" w:rsidRPr="00564863" w:rsidRDefault="00BA5878" w:rsidP="00BA5878">
    <w:pPr>
      <w:tabs>
        <w:tab w:val="center" w:pos="4513"/>
        <w:tab w:val="right" w:pos="9026"/>
      </w:tabs>
      <w:spacing w:after="0"/>
      <w:jc w:val="right"/>
      <w:rPr>
        <w:rFonts w:ascii="Poppins" w:eastAsia="Times New Roman" w:hAnsi="Poppins" w:cs="Poppins"/>
      </w:rPr>
    </w:pPr>
    <w:r w:rsidRPr="00E03974">
      <w:rPr>
        <w:rFonts w:ascii="Poppins" w:hAnsi="Poppins" w:cs="Poppins"/>
        <w:noProof/>
      </w:rPr>
      <w:drawing>
        <wp:anchor distT="0" distB="0" distL="114300" distR="114300" simplePos="0" relativeHeight="251674624" behindDoc="0" locked="0" layoutInCell="1" allowOverlap="1" wp14:anchorId="3E04035E" wp14:editId="3B01F801">
          <wp:simplePos x="0" y="0"/>
          <wp:positionH relativeFrom="margin">
            <wp:posOffset>-163195</wp:posOffset>
          </wp:positionH>
          <wp:positionV relativeFrom="page">
            <wp:posOffset>309880</wp:posOffset>
          </wp:positionV>
          <wp:extent cx="1875155" cy="787400"/>
          <wp:effectExtent l="0" t="0" r="0" b="0"/>
          <wp:wrapSquare wrapText="bothSides"/>
          <wp:docPr id="416641199" name="Picture 416641199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 descr="A picture containing icon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459" r="883" b="7417"/>
                  <a:stretch/>
                </pic:blipFill>
                <pic:spPr bwMode="auto">
                  <a:xfrm>
                    <a:off x="0" y="0"/>
                    <a:ext cx="1875155" cy="787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F8B350" w14:textId="402B92FD" w:rsidR="00BA5878" w:rsidRPr="0021209E" w:rsidRDefault="00BA5878" w:rsidP="00167617">
    <w:pPr>
      <w:tabs>
        <w:tab w:val="center" w:pos="4513"/>
        <w:tab w:val="right" w:pos="9026"/>
      </w:tabs>
      <w:spacing w:after="0"/>
      <w:rPr>
        <w:rFonts w:ascii="Poppins" w:eastAsia="Times New Roman" w:hAnsi="Poppins" w:cs="Poppins"/>
        <w:lang w:val="it-IT"/>
      </w:rPr>
    </w:pPr>
    <w:r>
      <w:rPr>
        <w:rFonts w:ascii="Poppins" w:eastAsia="Times New Roman" w:hAnsi="Poppins" w:cs="Poppins"/>
      </w:rPr>
      <w:tab/>
    </w:r>
  </w:p>
  <w:p w14:paraId="364C1789" w14:textId="49D6744F" w:rsidR="006F5050" w:rsidRPr="00BA5878" w:rsidRDefault="006F5050" w:rsidP="00BA58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7C1D7" w14:textId="7F3B4E62" w:rsidR="00690D95" w:rsidRDefault="00690D95" w:rsidP="00BF60F7">
    <w:pPr>
      <w:pStyle w:val="Header"/>
      <w:tabs>
        <w:tab w:val="clear" w:pos="4513"/>
        <w:tab w:val="clear" w:pos="9026"/>
        <w:tab w:val="left" w:pos="316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2459E"/>
    <w:multiLevelType w:val="hybridMultilevel"/>
    <w:tmpl w:val="F82A043A"/>
    <w:lvl w:ilvl="0" w:tplc="713807A4">
      <w:start w:val="2"/>
      <w:numFmt w:val="bullet"/>
      <w:lvlText w:val="-"/>
      <w:lvlJc w:val="left"/>
      <w:pPr>
        <w:ind w:left="720" w:hanging="360"/>
      </w:pPr>
      <w:rPr>
        <w:rFonts w:ascii="Poppins" w:eastAsia="Times New Roman" w:hAnsi="Poppins" w:cs="Poppins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B6EB8"/>
    <w:multiLevelType w:val="hybridMultilevel"/>
    <w:tmpl w:val="8E303B7E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A726E04"/>
    <w:multiLevelType w:val="multilevel"/>
    <w:tmpl w:val="A85EB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D03018"/>
    <w:multiLevelType w:val="hybridMultilevel"/>
    <w:tmpl w:val="D36EC994"/>
    <w:lvl w:ilvl="0" w:tplc="B1C8B2A4">
      <w:start w:val="2025"/>
      <w:numFmt w:val="bullet"/>
      <w:lvlText w:val="-"/>
      <w:lvlJc w:val="left"/>
      <w:pPr>
        <w:ind w:left="720" w:hanging="360"/>
      </w:pPr>
      <w:rPr>
        <w:rFonts w:ascii="Poppins" w:eastAsiaTheme="minorHAnsi" w:hAnsi="Poppins" w:cs="Poppi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E6F57"/>
    <w:multiLevelType w:val="hybridMultilevel"/>
    <w:tmpl w:val="DE6C5F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3495D"/>
    <w:multiLevelType w:val="hybridMultilevel"/>
    <w:tmpl w:val="3738C9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7601A7"/>
    <w:multiLevelType w:val="hybridMultilevel"/>
    <w:tmpl w:val="1B04D9C8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AA31631"/>
    <w:multiLevelType w:val="hybridMultilevel"/>
    <w:tmpl w:val="9768E4BE"/>
    <w:lvl w:ilvl="0" w:tplc="713807A4">
      <w:start w:val="2"/>
      <w:numFmt w:val="bullet"/>
      <w:lvlText w:val="-"/>
      <w:lvlJc w:val="left"/>
      <w:pPr>
        <w:ind w:left="720" w:hanging="360"/>
      </w:pPr>
      <w:rPr>
        <w:rFonts w:ascii="Poppins" w:eastAsia="Times New Roman" w:hAnsi="Poppins" w:cs="Poppins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51373"/>
    <w:multiLevelType w:val="hybridMultilevel"/>
    <w:tmpl w:val="8BD25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7E6BE8"/>
    <w:multiLevelType w:val="hybridMultilevel"/>
    <w:tmpl w:val="88AA49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A35A8C"/>
    <w:multiLevelType w:val="hybridMultilevel"/>
    <w:tmpl w:val="F47E43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886ADA"/>
    <w:multiLevelType w:val="multilevel"/>
    <w:tmpl w:val="EC980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2039A0"/>
    <w:multiLevelType w:val="hybridMultilevel"/>
    <w:tmpl w:val="F0ACAFC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D8C26B2"/>
    <w:multiLevelType w:val="hybridMultilevel"/>
    <w:tmpl w:val="B45A989E"/>
    <w:lvl w:ilvl="0" w:tplc="3966875E">
      <w:start w:val="2"/>
      <w:numFmt w:val="bullet"/>
      <w:lvlText w:val="-"/>
      <w:lvlJc w:val="left"/>
      <w:pPr>
        <w:ind w:left="720" w:hanging="360"/>
      </w:pPr>
      <w:rPr>
        <w:rFonts w:ascii="Poppins" w:eastAsiaTheme="minorHAnsi" w:hAnsi="Poppins" w:cs="Poppi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400B0F"/>
    <w:multiLevelType w:val="hybridMultilevel"/>
    <w:tmpl w:val="BE429734"/>
    <w:lvl w:ilvl="0" w:tplc="4D46CF28">
      <w:start w:val="100"/>
      <w:numFmt w:val="bullet"/>
      <w:lvlText w:val="-"/>
      <w:lvlJc w:val="left"/>
      <w:pPr>
        <w:ind w:left="720" w:hanging="360"/>
      </w:pPr>
      <w:rPr>
        <w:rFonts w:ascii="Poppins" w:eastAsiaTheme="minorHAnsi" w:hAnsi="Poppins" w:cs="Poppi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566B59"/>
    <w:multiLevelType w:val="hybridMultilevel"/>
    <w:tmpl w:val="AA8094F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DD855D9"/>
    <w:multiLevelType w:val="hybridMultilevel"/>
    <w:tmpl w:val="6B200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0981973">
    <w:abstractNumId w:val="13"/>
  </w:num>
  <w:num w:numId="2" w16cid:durableId="2130469703">
    <w:abstractNumId w:val="3"/>
  </w:num>
  <w:num w:numId="3" w16cid:durableId="48771509">
    <w:abstractNumId w:val="8"/>
  </w:num>
  <w:num w:numId="4" w16cid:durableId="1118646736">
    <w:abstractNumId w:val="11"/>
  </w:num>
  <w:num w:numId="5" w16cid:durableId="474764872">
    <w:abstractNumId w:val="15"/>
  </w:num>
  <w:num w:numId="6" w16cid:durableId="333194303">
    <w:abstractNumId w:val="10"/>
  </w:num>
  <w:num w:numId="7" w16cid:durableId="1500388990">
    <w:abstractNumId w:val="4"/>
  </w:num>
  <w:num w:numId="8" w16cid:durableId="1123617921">
    <w:abstractNumId w:val="2"/>
  </w:num>
  <w:num w:numId="9" w16cid:durableId="718936138">
    <w:abstractNumId w:val="5"/>
  </w:num>
  <w:num w:numId="10" w16cid:durableId="1816333290">
    <w:abstractNumId w:val="9"/>
  </w:num>
  <w:num w:numId="11" w16cid:durableId="1965692312">
    <w:abstractNumId w:val="1"/>
  </w:num>
  <w:num w:numId="12" w16cid:durableId="209416131">
    <w:abstractNumId w:val="12"/>
  </w:num>
  <w:num w:numId="13" w16cid:durableId="681666918">
    <w:abstractNumId w:val="7"/>
  </w:num>
  <w:num w:numId="14" w16cid:durableId="898203442">
    <w:abstractNumId w:val="0"/>
  </w:num>
  <w:num w:numId="15" w16cid:durableId="733310757">
    <w:abstractNumId w:val="16"/>
  </w:num>
  <w:num w:numId="16" w16cid:durableId="1751341409">
    <w:abstractNumId w:val="14"/>
  </w:num>
  <w:num w:numId="17" w16cid:durableId="2156314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A65"/>
    <w:rsid w:val="00025FD3"/>
    <w:rsid w:val="0002600D"/>
    <w:rsid w:val="00026862"/>
    <w:rsid w:val="00040A4D"/>
    <w:rsid w:val="000432A3"/>
    <w:rsid w:val="00043ACC"/>
    <w:rsid w:val="000450E6"/>
    <w:rsid w:val="00045A4A"/>
    <w:rsid w:val="00051382"/>
    <w:rsid w:val="00051514"/>
    <w:rsid w:val="00051FB3"/>
    <w:rsid w:val="00064854"/>
    <w:rsid w:val="00066316"/>
    <w:rsid w:val="00072D4B"/>
    <w:rsid w:val="00076DCF"/>
    <w:rsid w:val="000779F6"/>
    <w:rsid w:val="00077A1E"/>
    <w:rsid w:val="00082F58"/>
    <w:rsid w:val="0008744D"/>
    <w:rsid w:val="000908F5"/>
    <w:rsid w:val="00091B21"/>
    <w:rsid w:val="000927DD"/>
    <w:rsid w:val="00092FF6"/>
    <w:rsid w:val="000A4ECD"/>
    <w:rsid w:val="000B40CA"/>
    <w:rsid w:val="000C3E8F"/>
    <w:rsid w:val="000F2FB2"/>
    <w:rsid w:val="00100B61"/>
    <w:rsid w:val="00103004"/>
    <w:rsid w:val="00103DF2"/>
    <w:rsid w:val="001046C5"/>
    <w:rsid w:val="001124B2"/>
    <w:rsid w:val="0012385A"/>
    <w:rsid w:val="00123D66"/>
    <w:rsid w:val="001251E2"/>
    <w:rsid w:val="00135F17"/>
    <w:rsid w:val="00137FE5"/>
    <w:rsid w:val="00141B1D"/>
    <w:rsid w:val="00147670"/>
    <w:rsid w:val="00150F9A"/>
    <w:rsid w:val="00154A4A"/>
    <w:rsid w:val="00161F24"/>
    <w:rsid w:val="00162471"/>
    <w:rsid w:val="0016531D"/>
    <w:rsid w:val="00167617"/>
    <w:rsid w:val="00180AA9"/>
    <w:rsid w:val="001845FE"/>
    <w:rsid w:val="00185483"/>
    <w:rsid w:val="00193B13"/>
    <w:rsid w:val="001A1DB7"/>
    <w:rsid w:val="001A3E9A"/>
    <w:rsid w:val="001A7176"/>
    <w:rsid w:val="001B45FE"/>
    <w:rsid w:val="001B4DCE"/>
    <w:rsid w:val="001B6740"/>
    <w:rsid w:val="001C41AC"/>
    <w:rsid w:val="001C4462"/>
    <w:rsid w:val="001D254E"/>
    <w:rsid w:val="001D313D"/>
    <w:rsid w:val="001E1419"/>
    <w:rsid w:val="001F0DB6"/>
    <w:rsid w:val="001F3588"/>
    <w:rsid w:val="00200AFE"/>
    <w:rsid w:val="00204138"/>
    <w:rsid w:val="0021582F"/>
    <w:rsid w:val="002218AF"/>
    <w:rsid w:val="00231824"/>
    <w:rsid w:val="00231AAC"/>
    <w:rsid w:val="002375D6"/>
    <w:rsid w:val="002421A4"/>
    <w:rsid w:val="002521BD"/>
    <w:rsid w:val="00276171"/>
    <w:rsid w:val="002912F6"/>
    <w:rsid w:val="00296AF7"/>
    <w:rsid w:val="002972CC"/>
    <w:rsid w:val="002A7306"/>
    <w:rsid w:val="002C0052"/>
    <w:rsid w:val="002C4058"/>
    <w:rsid w:val="002D0399"/>
    <w:rsid w:val="002E2931"/>
    <w:rsid w:val="002E7B43"/>
    <w:rsid w:val="002F681A"/>
    <w:rsid w:val="002F71C2"/>
    <w:rsid w:val="003057A5"/>
    <w:rsid w:val="00306270"/>
    <w:rsid w:val="00322A96"/>
    <w:rsid w:val="00326D84"/>
    <w:rsid w:val="00326FD9"/>
    <w:rsid w:val="003366BD"/>
    <w:rsid w:val="00344CDF"/>
    <w:rsid w:val="00347142"/>
    <w:rsid w:val="003555C7"/>
    <w:rsid w:val="0035606F"/>
    <w:rsid w:val="00373B3F"/>
    <w:rsid w:val="00377148"/>
    <w:rsid w:val="00377662"/>
    <w:rsid w:val="00377CA3"/>
    <w:rsid w:val="003839B5"/>
    <w:rsid w:val="00390C61"/>
    <w:rsid w:val="00391DCD"/>
    <w:rsid w:val="00391F40"/>
    <w:rsid w:val="00394D89"/>
    <w:rsid w:val="003954DF"/>
    <w:rsid w:val="00396D06"/>
    <w:rsid w:val="003A1958"/>
    <w:rsid w:val="003A2E91"/>
    <w:rsid w:val="003A4D00"/>
    <w:rsid w:val="003A7ABD"/>
    <w:rsid w:val="003B041A"/>
    <w:rsid w:val="003B693A"/>
    <w:rsid w:val="003C09BC"/>
    <w:rsid w:val="003C4D66"/>
    <w:rsid w:val="003C5B6D"/>
    <w:rsid w:val="003D15C9"/>
    <w:rsid w:val="003D3C20"/>
    <w:rsid w:val="003D5B4D"/>
    <w:rsid w:val="003D6354"/>
    <w:rsid w:val="003E02B8"/>
    <w:rsid w:val="003E197D"/>
    <w:rsid w:val="003E21E3"/>
    <w:rsid w:val="003E3F7F"/>
    <w:rsid w:val="00411946"/>
    <w:rsid w:val="0041217C"/>
    <w:rsid w:val="00416140"/>
    <w:rsid w:val="004166F7"/>
    <w:rsid w:val="00422776"/>
    <w:rsid w:val="00423442"/>
    <w:rsid w:val="00425A98"/>
    <w:rsid w:val="00426EAC"/>
    <w:rsid w:val="00427855"/>
    <w:rsid w:val="004309C0"/>
    <w:rsid w:val="00431D7B"/>
    <w:rsid w:val="0043527F"/>
    <w:rsid w:val="004449A2"/>
    <w:rsid w:val="00446245"/>
    <w:rsid w:val="00446C87"/>
    <w:rsid w:val="00447265"/>
    <w:rsid w:val="004503B6"/>
    <w:rsid w:val="00450784"/>
    <w:rsid w:val="0045264B"/>
    <w:rsid w:val="004536BB"/>
    <w:rsid w:val="004550EF"/>
    <w:rsid w:val="00460A71"/>
    <w:rsid w:val="004632A7"/>
    <w:rsid w:val="004645DC"/>
    <w:rsid w:val="00464673"/>
    <w:rsid w:val="00465F43"/>
    <w:rsid w:val="00473827"/>
    <w:rsid w:val="00477004"/>
    <w:rsid w:val="00485F66"/>
    <w:rsid w:val="004965B0"/>
    <w:rsid w:val="004A2926"/>
    <w:rsid w:val="004A3052"/>
    <w:rsid w:val="004A568F"/>
    <w:rsid w:val="004A7D74"/>
    <w:rsid w:val="004C0602"/>
    <w:rsid w:val="004C09E9"/>
    <w:rsid w:val="004C2C7F"/>
    <w:rsid w:val="004C4BC6"/>
    <w:rsid w:val="004C6CD4"/>
    <w:rsid w:val="004D28D1"/>
    <w:rsid w:val="004D2CC0"/>
    <w:rsid w:val="004D4A99"/>
    <w:rsid w:val="004D71D5"/>
    <w:rsid w:val="004E0B86"/>
    <w:rsid w:val="004E577A"/>
    <w:rsid w:val="004F2781"/>
    <w:rsid w:val="004F426E"/>
    <w:rsid w:val="004F466F"/>
    <w:rsid w:val="004F4CEE"/>
    <w:rsid w:val="004F603D"/>
    <w:rsid w:val="004F700A"/>
    <w:rsid w:val="00517752"/>
    <w:rsid w:val="0052382A"/>
    <w:rsid w:val="005238C9"/>
    <w:rsid w:val="00523A7F"/>
    <w:rsid w:val="00530527"/>
    <w:rsid w:val="005336B9"/>
    <w:rsid w:val="00537E19"/>
    <w:rsid w:val="00555B4E"/>
    <w:rsid w:val="005565FD"/>
    <w:rsid w:val="00566D1F"/>
    <w:rsid w:val="005707A1"/>
    <w:rsid w:val="00571123"/>
    <w:rsid w:val="00582E9C"/>
    <w:rsid w:val="00583915"/>
    <w:rsid w:val="00584904"/>
    <w:rsid w:val="00585C47"/>
    <w:rsid w:val="0058727A"/>
    <w:rsid w:val="00594BAB"/>
    <w:rsid w:val="00596FBB"/>
    <w:rsid w:val="005A0B0F"/>
    <w:rsid w:val="005A0E3A"/>
    <w:rsid w:val="005A157B"/>
    <w:rsid w:val="005B1B8D"/>
    <w:rsid w:val="005C27E0"/>
    <w:rsid w:val="005D32EF"/>
    <w:rsid w:val="005D64A1"/>
    <w:rsid w:val="005E003A"/>
    <w:rsid w:val="005E15F3"/>
    <w:rsid w:val="005F0DCA"/>
    <w:rsid w:val="005F10CE"/>
    <w:rsid w:val="005F622E"/>
    <w:rsid w:val="00604B5E"/>
    <w:rsid w:val="00607CE0"/>
    <w:rsid w:val="00607EAB"/>
    <w:rsid w:val="00610045"/>
    <w:rsid w:val="006110EA"/>
    <w:rsid w:val="00613378"/>
    <w:rsid w:val="00617ED6"/>
    <w:rsid w:val="0062366B"/>
    <w:rsid w:val="00625065"/>
    <w:rsid w:val="00625596"/>
    <w:rsid w:val="00627C1D"/>
    <w:rsid w:val="00633B2A"/>
    <w:rsid w:val="00637C3C"/>
    <w:rsid w:val="00640337"/>
    <w:rsid w:val="00644E97"/>
    <w:rsid w:val="006460C5"/>
    <w:rsid w:val="00646E93"/>
    <w:rsid w:val="00653A32"/>
    <w:rsid w:val="006614E1"/>
    <w:rsid w:val="0066546F"/>
    <w:rsid w:val="00666708"/>
    <w:rsid w:val="00676448"/>
    <w:rsid w:val="006767D9"/>
    <w:rsid w:val="00690D95"/>
    <w:rsid w:val="006959B5"/>
    <w:rsid w:val="006A1E40"/>
    <w:rsid w:val="006B0F5A"/>
    <w:rsid w:val="006B4EEA"/>
    <w:rsid w:val="006B5277"/>
    <w:rsid w:val="006C1BA9"/>
    <w:rsid w:val="006C1E91"/>
    <w:rsid w:val="006C43EB"/>
    <w:rsid w:val="006C5CFB"/>
    <w:rsid w:val="006C7689"/>
    <w:rsid w:val="006D79A2"/>
    <w:rsid w:val="006E3A71"/>
    <w:rsid w:val="006E4E8E"/>
    <w:rsid w:val="006E565E"/>
    <w:rsid w:val="006E5DD8"/>
    <w:rsid w:val="006F0CA6"/>
    <w:rsid w:val="006F2E2A"/>
    <w:rsid w:val="006F5050"/>
    <w:rsid w:val="006F69EA"/>
    <w:rsid w:val="00702BFF"/>
    <w:rsid w:val="007050B9"/>
    <w:rsid w:val="00710B8F"/>
    <w:rsid w:val="00715A55"/>
    <w:rsid w:val="00720753"/>
    <w:rsid w:val="00722E01"/>
    <w:rsid w:val="00727183"/>
    <w:rsid w:val="007275AF"/>
    <w:rsid w:val="007323DE"/>
    <w:rsid w:val="007327DC"/>
    <w:rsid w:val="0073677A"/>
    <w:rsid w:val="00736BFB"/>
    <w:rsid w:val="00741698"/>
    <w:rsid w:val="00745034"/>
    <w:rsid w:val="007454ED"/>
    <w:rsid w:val="00750972"/>
    <w:rsid w:val="007570B3"/>
    <w:rsid w:val="0076270E"/>
    <w:rsid w:val="00767609"/>
    <w:rsid w:val="00773248"/>
    <w:rsid w:val="00776CB9"/>
    <w:rsid w:val="00780775"/>
    <w:rsid w:val="00780F4B"/>
    <w:rsid w:val="00782882"/>
    <w:rsid w:val="007A375D"/>
    <w:rsid w:val="007A779C"/>
    <w:rsid w:val="007B0E6F"/>
    <w:rsid w:val="007B3BFC"/>
    <w:rsid w:val="007B4B37"/>
    <w:rsid w:val="007C1371"/>
    <w:rsid w:val="007C1AA9"/>
    <w:rsid w:val="007D0A01"/>
    <w:rsid w:val="007D7561"/>
    <w:rsid w:val="007E2FD5"/>
    <w:rsid w:val="007E500F"/>
    <w:rsid w:val="007F07E4"/>
    <w:rsid w:val="007F241B"/>
    <w:rsid w:val="007F2AB3"/>
    <w:rsid w:val="007F2ABF"/>
    <w:rsid w:val="00801E87"/>
    <w:rsid w:val="00802E15"/>
    <w:rsid w:val="0081021B"/>
    <w:rsid w:val="00820AC1"/>
    <w:rsid w:val="008216C5"/>
    <w:rsid w:val="00825B67"/>
    <w:rsid w:val="00827FF8"/>
    <w:rsid w:val="00830D7B"/>
    <w:rsid w:val="008349CA"/>
    <w:rsid w:val="00841B12"/>
    <w:rsid w:val="0084476F"/>
    <w:rsid w:val="00847B04"/>
    <w:rsid w:val="00850E4A"/>
    <w:rsid w:val="008518AA"/>
    <w:rsid w:val="008556A3"/>
    <w:rsid w:val="00856A8C"/>
    <w:rsid w:val="00860980"/>
    <w:rsid w:val="00861DD5"/>
    <w:rsid w:val="008649F3"/>
    <w:rsid w:val="008652FC"/>
    <w:rsid w:val="00865501"/>
    <w:rsid w:val="00874BFD"/>
    <w:rsid w:val="0087610B"/>
    <w:rsid w:val="008921C5"/>
    <w:rsid w:val="00893ABC"/>
    <w:rsid w:val="00894A9D"/>
    <w:rsid w:val="008A039A"/>
    <w:rsid w:val="008A2DA7"/>
    <w:rsid w:val="008B2B9A"/>
    <w:rsid w:val="008B4A29"/>
    <w:rsid w:val="008B4F08"/>
    <w:rsid w:val="008C295C"/>
    <w:rsid w:val="008C4B3D"/>
    <w:rsid w:val="008D081E"/>
    <w:rsid w:val="008E19BE"/>
    <w:rsid w:val="008E2D79"/>
    <w:rsid w:val="008F1B81"/>
    <w:rsid w:val="008F2010"/>
    <w:rsid w:val="008F438C"/>
    <w:rsid w:val="008F77E5"/>
    <w:rsid w:val="009023B6"/>
    <w:rsid w:val="00904FF0"/>
    <w:rsid w:val="009129FD"/>
    <w:rsid w:val="00920BE2"/>
    <w:rsid w:val="0092188B"/>
    <w:rsid w:val="00926159"/>
    <w:rsid w:val="00933884"/>
    <w:rsid w:val="0093419A"/>
    <w:rsid w:val="00934FA9"/>
    <w:rsid w:val="009363D4"/>
    <w:rsid w:val="00937E03"/>
    <w:rsid w:val="00940A05"/>
    <w:rsid w:val="00946D69"/>
    <w:rsid w:val="009516B8"/>
    <w:rsid w:val="00954711"/>
    <w:rsid w:val="009644EE"/>
    <w:rsid w:val="0096506D"/>
    <w:rsid w:val="00971524"/>
    <w:rsid w:val="00971AFF"/>
    <w:rsid w:val="00972593"/>
    <w:rsid w:val="00974845"/>
    <w:rsid w:val="00975C65"/>
    <w:rsid w:val="00981E76"/>
    <w:rsid w:val="00984EE6"/>
    <w:rsid w:val="00984FE0"/>
    <w:rsid w:val="00991A36"/>
    <w:rsid w:val="00993E4F"/>
    <w:rsid w:val="009A42D2"/>
    <w:rsid w:val="009B1D2B"/>
    <w:rsid w:val="009B5489"/>
    <w:rsid w:val="009B5734"/>
    <w:rsid w:val="009B742F"/>
    <w:rsid w:val="009C1666"/>
    <w:rsid w:val="009C2118"/>
    <w:rsid w:val="009C4F8D"/>
    <w:rsid w:val="009F2B43"/>
    <w:rsid w:val="009F2DA3"/>
    <w:rsid w:val="009F3458"/>
    <w:rsid w:val="009F4DA9"/>
    <w:rsid w:val="00A0033E"/>
    <w:rsid w:val="00A0488E"/>
    <w:rsid w:val="00A148B1"/>
    <w:rsid w:val="00A213EA"/>
    <w:rsid w:val="00A23244"/>
    <w:rsid w:val="00A30958"/>
    <w:rsid w:val="00A327F7"/>
    <w:rsid w:val="00A34FF2"/>
    <w:rsid w:val="00A37FC8"/>
    <w:rsid w:val="00A40879"/>
    <w:rsid w:val="00A50CB9"/>
    <w:rsid w:val="00A55029"/>
    <w:rsid w:val="00A56A8A"/>
    <w:rsid w:val="00A64BDE"/>
    <w:rsid w:val="00A66BDC"/>
    <w:rsid w:val="00A70BBD"/>
    <w:rsid w:val="00A744F1"/>
    <w:rsid w:val="00A84062"/>
    <w:rsid w:val="00AA117B"/>
    <w:rsid w:val="00AA5AA6"/>
    <w:rsid w:val="00AA6362"/>
    <w:rsid w:val="00AB1598"/>
    <w:rsid w:val="00AB1EC9"/>
    <w:rsid w:val="00AB40FC"/>
    <w:rsid w:val="00AC2C17"/>
    <w:rsid w:val="00AC4AF5"/>
    <w:rsid w:val="00AC691C"/>
    <w:rsid w:val="00AD196C"/>
    <w:rsid w:val="00AD3310"/>
    <w:rsid w:val="00AD6325"/>
    <w:rsid w:val="00AE16F0"/>
    <w:rsid w:val="00AF09A1"/>
    <w:rsid w:val="00AF4A5F"/>
    <w:rsid w:val="00B00C60"/>
    <w:rsid w:val="00B0423F"/>
    <w:rsid w:val="00B110FB"/>
    <w:rsid w:val="00B14353"/>
    <w:rsid w:val="00B16A60"/>
    <w:rsid w:val="00B20E6D"/>
    <w:rsid w:val="00B33601"/>
    <w:rsid w:val="00B412B5"/>
    <w:rsid w:val="00B44C45"/>
    <w:rsid w:val="00B45B78"/>
    <w:rsid w:val="00B46449"/>
    <w:rsid w:val="00B510B3"/>
    <w:rsid w:val="00B51680"/>
    <w:rsid w:val="00B56356"/>
    <w:rsid w:val="00B6091D"/>
    <w:rsid w:val="00B629CD"/>
    <w:rsid w:val="00B62A1E"/>
    <w:rsid w:val="00B644E2"/>
    <w:rsid w:val="00B66B97"/>
    <w:rsid w:val="00B67C27"/>
    <w:rsid w:val="00B733A1"/>
    <w:rsid w:val="00B82240"/>
    <w:rsid w:val="00B82ECF"/>
    <w:rsid w:val="00B910C9"/>
    <w:rsid w:val="00B965E4"/>
    <w:rsid w:val="00BA141C"/>
    <w:rsid w:val="00BA49A2"/>
    <w:rsid w:val="00BA5878"/>
    <w:rsid w:val="00BA70B4"/>
    <w:rsid w:val="00BB3B1C"/>
    <w:rsid w:val="00BB6007"/>
    <w:rsid w:val="00BC583E"/>
    <w:rsid w:val="00BD4C15"/>
    <w:rsid w:val="00BD577C"/>
    <w:rsid w:val="00BD6B8E"/>
    <w:rsid w:val="00BE0070"/>
    <w:rsid w:val="00BE260B"/>
    <w:rsid w:val="00BE35B1"/>
    <w:rsid w:val="00BE3AFB"/>
    <w:rsid w:val="00BE63CC"/>
    <w:rsid w:val="00BF1450"/>
    <w:rsid w:val="00BF60F7"/>
    <w:rsid w:val="00BF762E"/>
    <w:rsid w:val="00C00902"/>
    <w:rsid w:val="00C0792E"/>
    <w:rsid w:val="00C10584"/>
    <w:rsid w:val="00C1072B"/>
    <w:rsid w:val="00C116FD"/>
    <w:rsid w:val="00C17E8A"/>
    <w:rsid w:val="00C24317"/>
    <w:rsid w:val="00C2596C"/>
    <w:rsid w:val="00C31CB0"/>
    <w:rsid w:val="00C3314F"/>
    <w:rsid w:val="00C3370F"/>
    <w:rsid w:val="00C5716B"/>
    <w:rsid w:val="00C61060"/>
    <w:rsid w:val="00C669AB"/>
    <w:rsid w:val="00C750F1"/>
    <w:rsid w:val="00C940BD"/>
    <w:rsid w:val="00C947A3"/>
    <w:rsid w:val="00C9542B"/>
    <w:rsid w:val="00C95E07"/>
    <w:rsid w:val="00CA058C"/>
    <w:rsid w:val="00CA1477"/>
    <w:rsid w:val="00CA69CF"/>
    <w:rsid w:val="00CC5094"/>
    <w:rsid w:val="00CD08D5"/>
    <w:rsid w:val="00CD7E2B"/>
    <w:rsid w:val="00CE34B7"/>
    <w:rsid w:val="00CE554D"/>
    <w:rsid w:val="00CE5BC7"/>
    <w:rsid w:val="00CF1277"/>
    <w:rsid w:val="00CF4169"/>
    <w:rsid w:val="00D0603B"/>
    <w:rsid w:val="00D16DE5"/>
    <w:rsid w:val="00D219C5"/>
    <w:rsid w:val="00D22C25"/>
    <w:rsid w:val="00D23839"/>
    <w:rsid w:val="00D24646"/>
    <w:rsid w:val="00D27ABD"/>
    <w:rsid w:val="00D4003E"/>
    <w:rsid w:val="00D43499"/>
    <w:rsid w:val="00D436AD"/>
    <w:rsid w:val="00D56A6A"/>
    <w:rsid w:val="00D56A9C"/>
    <w:rsid w:val="00D56C8D"/>
    <w:rsid w:val="00D604F0"/>
    <w:rsid w:val="00D61666"/>
    <w:rsid w:val="00D67565"/>
    <w:rsid w:val="00D7082A"/>
    <w:rsid w:val="00D762B8"/>
    <w:rsid w:val="00D77413"/>
    <w:rsid w:val="00D8540A"/>
    <w:rsid w:val="00D8729C"/>
    <w:rsid w:val="00D93BF0"/>
    <w:rsid w:val="00D95B59"/>
    <w:rsid w:val="00D95E6A"/>
    <w:rsid w:val="00DA17CF"/>
    <w:rsid w:val="00DA191F"/>
    <w:rsid w:val="00DA324C"/>
    <w:rsid w:val="00DA4231"/>
    <w:rsid w:val="00DA4A14"/>
    <w:rsid w:val="00DB2A3E"/>
    <w:rsid w:val="00DC1EBE"/>
    <w:rsid w:val="00DC369D"/>
    <w:rsid w:val="00DC6154"/>
    <w:rsid w:val="00DD0A3C"/>
    <w:rsid w:val="00DD14F2"/>
    <w:rsid w:val="00DD2D89"/>
    <w:rsid w:val="00DE2242"/>
    <w:rsid w:val="00DE23EA"/>
    <w:rsid w:val="00DE4B9A"/>
    <w:rsid w:val="00DE5EDE"/>
    <w:rsid w:val="00DF34CC"/>
    <w:rsid w:val="00E03775"/>
    <w:rsid w:val="00E077AD"/>
    <w:rsid w:val="00E13AFD"/>
    <w:rsid w:val="00E16CF2"/>
    <w:rsid w:val="00E279D2"/>
    <w:rsid w:val="00E32FFC"/>
    <w:rsid w:val="00E3490D"/>
    <w:rsid w:val="00E41729"/>
    <w:rsid w:val="00E42F8A"/>
    <w:rsid w:val="00E432FF"/>
    <w:rsid w:val="00E45B74"/>
    <w:rsid w:val="00E5342D"/>
    <w:rsid w:val="00E61FCD"/>
    <w:rsid w:val="00E733EE"/>
    <w:rsid w:val="00E74CA7"/>
    <w:rsid w:val="00E75E37"/>
    <w:rsid w:val="00E80FDF"/>
    <w:rsid w:val="00E83940"/>
    <w:rsid w:val="00E84073"/>
    <w:rsid w:val="00E84790"/>
    <w:rsid w:val="00E86271"/>
    <w:rsid w:val="00E867C7"/>
    <w:rsid w:val="00E86FFD"/>
    <w:rsid w:val="00E9217F"/>
    <w:rsid w:val="00E96681"/>
    <w:rsid w:val="00E97099"/>
    <w:rsid w:val="00EA0249"/>
    <w:rsid w:val="00EB28DE"/>
    <w:rsid w:val="00EC0877"/>
    <w:rsid w:val="00EC2E66"/>
    <w:rsid w:val="00EC667F"/>
    <w:rsid w:val="00ED1D4F"/>
    <w:rsid w:val="00ED541E"/>
    <w:rsid w:val="00ED61D6"/>
    <w:rsid w:val="00EE2F12"/>
    <w:rsid w:val="00EE5A57"/>
    <w:rsid w:val="00EF697A"/>
    <w:rsid w:val="00F0217E"/>
    <w:rsid w:val="00F0313B"/>
    <w:rsid w:val="00F05EAD"/>
    <w:rsid w:val="00F079C3"/>
    <w:rsid w:val="00F10446"/>
    <w:rsid w:val="00F16458"/>
    <w:rsid w:val="00F22380"/>
    <w:rsid w:val="00F23537"/>
    <w:rsid w:val="00F24E97"/>
    <w:rsid w:val="00F3625A"/>
    <w:rsid w:val="00F36D6F"/>
    <w:rsid w:val="00F3789F"/>
    <w:rsid w:val="00F5196A"/>
    <w:rsid w:val="00F52173"/>
    <w:rsid w:val="00F5306C"/>
    <w:rsid w:val="00F61EC8"/>
    <w:rsid w:val="00F64242"/>
    <w:rsid w:val="00F65915"/>
    <w:rsid w:val="00F65BDD"/>
    <w:rsid w:val="00F87D68"/>
    <w:rsid w:val="00F9330A"/>
    <w:rsid w:val="00F97906"/>
    <w:rsid w:val="00FA0785"/>
    <w:rsid w:val="00FA5A9D"/>
    <w:rsid w:val="00FA67EF"/>
    <w:rsid w:val="00FA67FD"/>
    <w:rsid w:val="00FB1465"/>
    <w:rsid w:val="00FB2022"/>
    <w:rsid w:val="00FB32FE"/>
    <w:rsid w:val="00FB3DDD"/>
    <w:rsid w:val="00FB5DED"/>
    <w:rsid w:val="00FB6FDB"/>
    <w:rsid w:val="00FB7930"/>
    <w:rsid w:val="00FC3A65"/>
    <w:rsid w:val="00FC6743"/>
    <w:rsid w:val="00FD06EC"/>
    <w:rsid w:val="00FD3684"/>
    <w:rsid w:val="00FE023B"/>
    <w:rsid w:val="00FE2712"/>
    <w:rsid w:val="00FE62F6"/>
    <w:rsid w:val="00FE640B"/>
    <w:rsid w:val="00FF0AB3"/>
    <w:rsid w:val="00FF1B04"/>
    <w:rsid w:val="00FF3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E23501"/>
  <w15:chartTrackingRefBased/>
  <w15:docId w15:val="{C9D74635-4497-43D1-A6F4-199414FA0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Theme="minorHAnsi" w:hAnsi="Trebuchet MS" w:cstheme="minorBidi"/>
        <w:szCs w:val="22"/>
        <w:lang w:val="en-GB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4E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3691E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4E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A3691E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A423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691E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3A65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C3A65"/>
  </w:style>
  <w:style w:type="paragraph" w:styleId="Footer">
    <w:name w:val="footer"/>
    <w:basedOn w:val="Normal"/>
    <w:link w:val="FooterChar"/>
    <w:uiPriority w:val="99"/>
    <w:unhideWhenUsed/>
    <w:rsid w:val="00FC3A65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C3A65"/>
  </w:style>
  <w:style w:type="paragraph" w:styleId="NoSpacing">
    <w:name w:val="No Spacing"/>
    <w:link w:val="NoSpacingChar"/>
    <w:uiPriority w:val="1"/>
    <w:qFormat/>
    <w:rsid w:val="00690D95"/>
    <w:pPr>
      <w:spacing w:after="0"/>
    </w:pPr>
    <w:rPr>
      <w:rFonts w:asciiTheme="minorHAnsi" w:eastAsiaTheme="minorEastAsia" w:hAnsiTheme="minorHAnsi"/>
      <w:sz w:val="22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90D95"/>
    <w:rPr>
      <w:rFonts w:asciiTheme="minorHAnsi" w:eastAsiaTheme="minorEastAsia" w:hAnsiTheme="minorHAnsi"/>
      <w:sz w:val="22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690D95"/>
    <w:pPr>
      <w:spacing w:after="0"/>
    </w:pPr>
    <w:rPr>
      <w:rFonts w:eastAsia="Times New Roman"/>
      <w:sz w:val="22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90D9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90D95"/>
    <w:rPr>
      <w:color w:val="808080"/>
    </w:rPr>
  </w:style>
  <w:style w:type="paragraph" w:styleId="ListParagraph">
    <w:name w:val="List Paragraph"/>
    <w:basedOn w:val="Normal"/>
    <w:uiPriority w:val="34"/>
    <w:qFormat/>
    <w:rsid w:val="00E8627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B4EEA"/>
    <w:rPr>
      <w:rFonts w:asciiTheme="majorHAnsi" w:eastAsiaTheme="majorEastAsia" w:hAnsiTheme="majorHAnsi" w:cstheme="majorBidi"/>
      <w:color w:val="A3691E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B4EEA"/>
    <w:rPr>
      <w:rFonts w:asciiTheme="majorHAnsi" w:eastAsiaTheme="majorEastAsia" w:hAnsiTheme="majorHAnsi" w:cstheme="majorBidi"/>
      <w:color w:val="A3691E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A4231"/>
    <w:rPr>
      <w:rFonts w:asciiTheme="majorHAnsi" w:eastAsiaTheme="majorEastAsia" w:hAnsiTheme="majorHAnsi" w:cstheme="majorBidi"/>
      <w:i/>
      <w:iCs/>
      <w:color w:val="A3691E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4D28D1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28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28D1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D28D1"/>
    <w:rPr>
      <w:rFonts w:asciiTheme="minorHAnsi" w:eastAsiaTheme="minorEastAsia" w:hAnsiTheme="minorHAnsi"/>
      <w:color w:val="5A5A5A" w:themeColor="text1" w:themeTint="A5"/>
      <w:spacing w:val="15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4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Trefoil Guild">
      <a:dk1>
        <a:srgbClr val="000000"/>
      </a:dk1>
      <a:lt1>
        <a:srgbClr val="FFFFFF"/>
      </a:lt1>
      <a:dk2>
        <a:srgbClr val="000000"/>
      </a:dk2>
      <a:lt2>
        <a:srgbClr val="D71635"/>
      </a:lt2>
      <a:accent1>
        <a:srgbClr val="D88D2A"/>
      </a:accent1>
      <a:accent2>
        <a:srgbClr val="6FA765"/>
      </a:accent2>
      <a:accent3>
        <a:srgbClr val="1E6EA6"/>
      </a:accent3>
      <a:accent4>
        <a:srgbClr val="E35B71"/>
      </a:accent4>
      <a:accent5>
        <a:srgbClr val="E4AF69"/>
      </a:accent5>
      <a:accent6>
        <a:srgbClr val="6199C1"/>
      </a:accent6>
      <a:hlink>
        <a:srgbClr val="1E6EA6"/>
      </a:hlink>
      <a:folHlink>
        <a:srgbClr val="9AC19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11305-C850-4A27-9CD5-83BAF3AAE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XXX policy / paper</vt:lpstr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 policy / paper</dc:title>
  <dc:subject>Lesley Mathews</dc:subject>
  <dc:creator>Tasha Best</dc:creator>
  <cp:keywords/>
  <dc:description/>
  <cp:lastModifiedBy>Courtney Valentine</cp:lastModifiedBy>
  <cp:revision>3</cp:revision>
  <cp:lastPrinted>2025-07-14T08:54:00Z</cp:lastPrinted>
  <dcterms:created xsi:type="dcterms:W3CDTF">2026-06-19T14:40:00Z</dcterms:created>
  <dcterms:modified xsi:type="dcterms:W3CDTF">2026-06-22T10:08:00Z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e28611e-2819-430a-bdf7-3581be6cbbdd_Enabled">
    <vt:lpwstr>true</vt:lpwstr>
  </property>
  <property fmtid="{D5CDD505-2E9C-101B-9397-08002B2CF9AE}" pid="3" name="MSIP_Label_8e28611e-2819-430a-bdf7-3581be6cbbdd_SetDate">
    <vt:lpwstr>2025-01-17T11:29:53Z</vt:lpwstr>
  </property>
  <property fmtid="{D5CDD505-2E9C-101B-9397-08002B2CF9AE}" pid="4" name="MSIP_Label_8e28611e-2819-430a-bdf7-3581be6cbbdd_Method">
    <vt:lpwstr>Privileged</vt:lpwstr>
  </property>
  <property fmtid="{D5CDD505-2E9C-101B-9397-08002B2CF9AE}" pid="5" name="MSIP_Label_8e28611e-2819-430a-bdf7-3581be6cbbdd_Name">
    <vt:lpwstr>MOD-1-NWR-‘NON-WORK  RELATED’</vt:lpwstr>
  </property>
  <property fmtid="{D5CDD505-2E9C-101B-9397-08002B2CF9AE}" pid="6" name="MSIP_Label_8e28611e-2819-430a-bdf7-3581be6cbbdd_SiteId">
    <vt:lpwstr>be7760ed-5953-484b-ae95-d0a16dfa09e5</vt:lpwstr>
  </property>
  <property fmtid="{D5CDD505-2E9C-101B-9397-08002B2CF9AE}" pid="7" name="MSIP_Label_8e28611e-2819-430a-bdf7-3581be6cbbdd_ActionId">
    <vt:lpwstr>8d20ce44-efcb-4613-b323-1b98abaa60db</vt:lpwstr>
  </property>
  <property fmtid="{D5CDD505-2E9C-101B-9397-08002B2CF9AE}" pid="8" name="MSIP_Label_8e28611e-2819-430a-bdf7-3581be6cbbdd_ContentBits">
    <vt:lpwstr>0</vt:lpwstr>
  </property>
</Properties>
</file>